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FF23D" w14:textId="0C887DA7" w:rsidR="00F6771E" w:rsidRDefault="00F6771E" w:rsidP="00F6771E">
      <w:pPr>
        <w:jc w:val="center"/>
      </w:pPr>
      <w:r w:rsidRPr="00F6771E">
        <w:rPr>
          <w:b/>
          <w:bCs/>
          <w:noProof/>
        </w:rPr>
        <w:drawing>
          <wp:inline distT="0" distB="0" distL="0" distR="0" wp14:anchorId="6B493952" wp14:editId="7328EDD4">
            <wp:extent cx="3215919" cy="1158340"/>
            <wp:effectExtent l="0" t="0" r="3810" b="3810"/>
            <wp:docPr id="403346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346590" name=""/>
                    <pic:cNvPicPr/>
                  </pic:nvPicPr>
                  <pic:blipFill>
                    <a:blip r:embed="rId7"/>
                    <a:stretch>
                      <a:fillRect/>
                    </a:stretch>
                  </pic:blipFill>
                  <pic:spPr>
                    <a:xfrm>
                      <a:off x="0" y="0"/>
                      <a:ext cx="3215919" cy="1158340"/>
                    </a:xfrm>
                    <a:prstGeom prst="rect">
                      <a:avLst/>
                    </a:prstGeom>
                  </pic:spPr>
                </pic:pic>
              </a:graphicData>
            </a:graphic>
          </wp:inline>
        </w:drawing>
      </w:r>
    </w:p>
    <w:p w14:paraId="0495686B" w14:textId="77777777" w:rsidR="00F6771E" w:rsidRDefault="00F6771E" w:rsidP="00F6771E">
      <w:pPr>
        <w:jc w:val="center"/>
      </w:pPr>
    </w:p>
    <w:p w14:paraId="38E20C7C" w14:textId="77777777" w:rsidR="00F6771E" w:rsidRDefault="00F6771E" w:rsidP="00F6771E">
      <w:pPr>
        <w:jc w:val="center"/>
      </w:pPr>
    </w:p>
    <w:p w14:paraId="0598AACE" w14:textId="17088CB1" w:rsidR="00570AFB" w:rsidRPr="00F6771E" w:rsidRDefault="00570AFB" w:rsidP="00F6771E">
      <w:pPr>
        <w:jc w:val="center"/>
        <w:rPr>
          <w:b/>
          <w:bCs/>
          <w:sz w:val="32"/>
          <w:szCs w:val="32"/>
        </w:rPr>
      </w:pPr>
      <w:r w:rsidRPr="00F6771E">
        <w:rPr>
          <w:b/>
          <w:bCs/>
          <w:sz w:val="32"/>
          <w:szCs w:val="32"/>
        </w:rPr>
        <w:t xml:space="preserve">Australian Picture Books with </w:t>
      </w:r>
      <w:r w:rsidR="00F6771E" w:rsidRPr="00F6771E">
        <w:rPr>
          <w:b/>
          <w:bCs/>
          <w:sz w:val="32"/>
          <w:szCs w:val="32"/>
        </w:rPr>
        <w:t>N</w:t>
      </w:r>
      <w:r w:rsidRPr="00F6771E">
        <w:rPr>
          <w:b/>
          <w:bCs/>
          <w:sz w:val="32"/>
          <w:szCs w:val="32"/>
        </w:rPr>
        <w:t xml:space="preserve">eurodiversity and </w:t>
      </w:r>
      <w:r w:rsidR="00F6771E" w:rsidRPr="00F6771E">
        <w:rPr>
          <w:b/>
          <w:bCs/>
          <w:sz w:val="32"/>
          <w:szCs w:val="32"/>
        </w:rPr>
        <w:t>D</w:t>
      </w:r>
      <w:r w:rsidRPr="00F6771E">
        <w:rPr>
          <w:b/>
          <w:bCs/>
          <w:sz w:val="32"/>
          <w:szCs w:val="32"/>
        </w:rPr>
        <w:t>isability themes</w:t>
      </w:r>
    </w:p>
    <w:p w14:paraId="2A0E67FC" w14:textId="3339B88D" w:rsidR="004F2225" w:rsidRPr="00F6771E" w:rsidRDefault="00570AFB" w:rsidP="00F6771E">
      <w:pPr>
        <w:jc w:val="center"/>
        <w:rPr>
          <w:b/>
          <w:bCs/>
          <w:sz w:val="32"/>
          <w:szCs w:val="32"/>
        </w:rPr>
      </w:pPr>
      <w:r w:rsidRPr="00F6771E">
        <w:rPr>
          <w:b/>
          <w:bCs/>
          <w:sz w:val="32"/>
          <w:szCs w:val="32"/>
        </w:rPr>
        <w:t>Annotated Bibliography</w:t>
      </w:r>
    </w:p>
    <w:p w14:paraId="15D14F29" w14:textId="77777777" w:rsidR="00F6771E" w:rsidRDefault="00F6771E" w:rsidP="00F6771E">
      <w:pPr>
        <w:jc w:val="center"/>
        <w:rPr>
          <w:b/>
          <w:bCs/>
        </w:rPr>
      </w:pPr>
    </w:p>
    <w:tbl>
      <w:tblPr>
        <w:tblStyle w:val="TableGrid"/>
        <w:tblW w:w="0" w:type="auto"/>
        <w:tblLook w:val="04A0" w:firstRow="1" w:lastRow="0" w:firstColumn="1" w:lastColumn="0" w:noHBand="0" w:noVBand="1"/>
      </w:tblPr>
      <w:tblGrid>
        <w:gridCol w:w="9016"/>
      </w:tblGrid>
      <w:tr w:rsidR="00F6771E" w14:paraId="5D3C84B2" w14:textId="77777777" w:rsidTr="00F6771E">
        <w:tc>
          <w:tcPr>
            <w:tcW w:w="9242" w:type="dxa"/>
          </w:tcPr>
          <w:p w14:paraId="536CCECD" w14:textId="0195BC11" w:rsidR="00F6771E" w:rsidRPr="00F6771E" w:rsidRDefault="00AD6E92" w:rsidP="00F6771E">
            <w:pPr>
              <w:jc w:val="center"/>
            </w:pPr>
            <w:r>
              <w:t>C</w:t>
            </w:r>
            <w:r w:rsidR="00F6771E" w:rsidRPr="00F6771E">
              <w:t xml:space="preserve">hildren's literature </w:t>
            </w:r>
            <w:r w:rsidR="007337AA" w:rsidRPr="00F6771E">
              <w:t>serves</w:t>
            </w:r>
            <w:r w:rsidR="00F6771E" w:rsidRPr="00F6771E">
              <w:t xml:space="preserve"> </w:t>
            </w:r>
            <w:r w:rsidR="00253824">
              <w:t xml:space="preserve">many </w:t>
            </w:r>
            <w:r w:rsidR="00B45C05" w:rsidRPr="00F6771E">
              <w:t>purpose</w:t>
            </w:r>
            <w:r w:rsidR="00B45C05">
              <w:t>s, including</w:t>
            </w:r>
            <w:r w:rsidR="006038B7">
              <w:t xml:space="preserve"> </w:t>
            </w:r>
            <w:r w:rsidR="007337AA">
              <w:t>functioning</w:t>
            </w:r>
            <w:r w:rsidR="00F6771E" w:rsidRPr="00F6771E">
              <w:t xml:space="preserve"> as mirrors that reflect a reader's own </w:t>
            </w:r>
            <w:r w:rsidR="00E70B4B">
              <w:t>life</w:t>
            </w:r>
            <w:r w:rsidR="00F6771E" w:rsidRPr="00F6771E">
              <w:t xml:space="preserve">, </w:t>
            </w:r>
            <w:r w:rsidR="00E70B4B">
              <w:t xml:space="preserve">providing a lens into their </w:t>
            </w:r>
            <w:r w:rsidR="00F6771E" w:rsidRPr="00F6771E">
              <w:t>identity</w:t>
            </w:r>
            <w:r w:rsidR="00E13F23">
              <w:t>, passions and</w:t>
            </w:r>
            <w:r w:rsidR="00E70B4B">
              <w:t xml:space="preserve"> talents</w:t>
            </w:r>
            <w:r w:rsidR="006038B7">
              <w:t xml:space="preserve">. Stories can also </w:t>
            </w:r>
            <w:r w:rsidR="00B45C05">
              <w:t xml:space="preserve">be </w:t>
            </w:r>
            <w:r w:rsidR="00AA2164">
              <w:t xml:space="preserve">used as </w:t>
            </w:r>
            <w:r w:rsidR="00B45C05" w:rsidRPr="00F6771E">
              <w:t>windows</w:t>
            </w:r>
            <w:r w:rsidR="00E70B4B">
              <w:t xml:space="preserve"> </w:t>
            </w:r>
            <w:r w:rsidR="00B45C05">
              <w:t xml:space="preserve">into other </w:t>
            </w:r>
            <w:r w:rsidR="00AA2164">
              <w:t xml:space="preserve">people’s </w:t>
            </w:r>
            <w:r w:rsidR="00B45C05">
              <w:t xml:space="preserve">lives, </w:t>
            </w:r>
            <w:r w:rsidR="00E70B4B">
              <w:t>offering</w:t>
            </w:r>
            <w:r w:rsidR="00F6771E" w:rsidRPr="00F6771E">
              <w:t xml:space="preserve"> </w:t>
            </w:r>
            <w:r w:rsidR="00AA2164">
              <w:t>different perspectives</w:t>
            </w:r>
            <w:r w:rsidR="00CD32FF">
              <w:t xml:space="preserve"> to build </w:t>
            </w:r>
            <w:r w:rsidR="00F6771E" w:rsidRPr="00F6771E">
              <w:t>empathy, understanding and inclusion</w:t>
            </w:r>
            <w:r w:rsidR="00CE1B98">
              <w:t>, before finally</w:t>
            </w:r>
            <w:r w:rsidR="00B45C05">
              <w:t xml:space="preserve"> </w:t>
            </w:r>
            <w:r w:rsidR="00CD32FF">
              <w:t xml:space="preserve">acting as </w:t>
            </w:r>
            <w:r w:rsidR="00B45C05">
              <w:t>a</w:t>
            </w:r>
            <w:r w:rsidR="00CE1B98">
              <w:t xml:space="preserve"> sliding door</w:t>
            </w:r>
            <w:r w:rsidR="002F282A">
              <w:t>s</w:t>
            </w:r>
            <w:r w:rsidR="00CE1B98">
              <w:t xml:space="preserve"> for readers to step into the shoes </w:t>
            </w:r>
            <w:r w:rsidR="00E556B1">
              <w:t xml:space="preserve">of their </w:t>
            </w:r>
            <w:r w:rsidR="00CD32FF">
              <w:t xml:space="preserve">favourite </w:t>
            </w:r>
            <w:r w:rsidR="00CE1B98">
              <w:t>character</w:t>
            </w:r>
            <w:r w:rsidR="00E556B1">
              <w:t>s</w:t>
            </w:r>
            <w:r w:rsidR="00CE1B98">
              <w:t xml:space="preserve"> to experience</w:t>
            </w:r>
            <w:r w:rsidR="006038B7">
              <w:t xml:space="preserve"> </w:t>
            </w:r>
            <w:r w:rsidR="00CD32FF">
              <w:t xml:space="preserve">their successes and challenges </w:t>
            </w:r>
            <w:r w:rsidR="00AA2164">
              <w:t>as if they were the character</w:t>
            </w:r>
            <w:r w:rsidR="00E556B1">
              <w:t>s</w:t>
            </w:r>
            <w:r w:rsidR="00AA2164">
              <w:t xml:space="preserve"> themselves</w:t>
            </w:r>
            <w:r w:rsidR="00F6771E" w:rsidRPr="00F6771E">
              <w:t xml:space="preserve">. For neurodivergent </w:t>
            </w:r>
            <w:r w:rsidR="00DA23C3">
              <w:t>children</w:t>
            </w:r>
            <w:r w:rsidR="00F6771E" w:rsidRPr="00F6771E">
              <w:t xml:space="preserve"> and </w:t>
            </w:r>
            <w:r w:rsidR="00DA23C3">
              <w:t xml:space="preserve">people </w:t>
            </w:r>
            <w:r w:rsidR="00F6771E" w:rsidRPr="00F6771E">
              <w:t>with disabilities, authentic</w:t>
            </w:r>
            <w:r>
              <w:t xml:space="preserve"> representation in picture books is </w:t>
            </w:r>
            <w:r w:rsidR="00E13F23">
              <w:t>important</w:t>
            </w:r>
            <w:r>
              <w:t xml:space="preserve"> to </w:t>
            </w:r>
            <w:r w:rsidR="00FB06D9">
              <w:t>support</w:t>
            </w:r>
            <w:r>
              <w:t xml:space="preserve"> </w:t>
            </w:r>
            <w:r w:rsidR="001F117F">
              <w:t xml:space="preserve">both </w:t>
            </w:r>
            <w:r w:rsidR="00DA56E3">
              <w:t xml:space="preserve">their self-worth </w:t>
            </w:r>
            <w:r w:rsidR="00E55689">
              <w:t xml:space="preserve">and to </w:t>
            </w:r>
            <w:r w:rsidR="001F117F">
              <w:t xml:space="preserve">build understanding within the </w:t>
            </w:r>
            <w:r>
              <w:t>community</w:t>
            </w:r>
            <w:r w:rsidR="00E13F23">
              <w:t xml:space="preserve"> </w:t>
            </w:r>
            <w:r w:rsidR="001F117F">
              <w:t>to foster inclusion</w:t>
            </w:r>
            <w:r>
              <w:t xml:space="preserve">. </w:t>
            </w:r>
            <w:r w:rsidR="00F6771E" w:rsidRPr="00F6771E">
              <w:t xml:space="preserve"> </w:t>
            </w:r>
          </w:p>
          <w:p w14:paraId="54C1D731" w14:textId="77777777" w:rsidR="00F6771E" w:rsidRPr="00F6771E" w:rsidRDefault="00F6771E" w:rsidP="00F6771E">
            <w:pPr>
              <w:jc w:val="center"/>
            </w:pPr>
          </w:p>
          <w:p w14:paraId="77BADB21" w14:textId="2F61BD7A" w:rsidR="00F6771E" w:rsidRDefault="00F6771E" w:rsidP="00F6771E">
            <w:pPr>
              <w:jc w:val="center"/>
            </w:pPr>
            <w:r w:rsidRPr="00F6771E">
              <w:t xml:space="preserve">This annotated bibliography </w:t>
            </w:r>
            <w:r w:rsidR="00AD6E92">
              <w:t xml:space="preserve">has a curated </w:t>
            </w:r>
            <w:r w:rsidR="007D0B73">
              <w:t>collection</w:t>
            </w:r>
            <w:r w:rsidR="00AD6E92">
              <w:t xml:space="preserve"> of </w:t>
            </w:r>
            <w:r w:rsidR="00DA1BC7">
              <w:t xml:space="preserve">contemporary </w:t>
            </w:r>
            <w:r w:rsidR="007D0B73">
              <w:t xml:space="preserve">Australian </w:t>
            </w:r>
            <w:r w:rsidR="00AD6E92">
              <w:t>picture books</w:t>
            </w:r>
            <w:r w:rsidR="00765023">
              <w:t>, with some seminal texts included,</w:t>
            </w:r>
            <w:r w:rsidR="00AD6E92">
              <w:t xml:space="preserve"> that have authentic representation of characters with either </w:t>
            </w:r>
            <w:r w:rsidR="007D0B73">
              <w:t>disability or neurodiversity themes</w:t>
            </w:r>
            <w:r w:rsidRPr="00F6771E">
              <w:t xml:space="preserve">. </w:t>
            </w:r>
            <w:r w:rsidR="007D0B73">
              <w:t xml:space="preserve">Through selecting different picture books that offer representation </w:t>
            </w:r>
            <w:r w:rsidR="007337AA">
              <w:t>in these</w:t>
            </w:r>
            <w:r w:rsidR="007D0B73">
              <w:t xml:space="preserve"> area</w:t>
            </w:r>
            <w:r w:rsidR="007337AA">
              <w:t>s</w:t>
            </w:r>
            <w:r w:rsidR="007D0B73">
              <w:t xml:space="preserve">, </w:t>
            </w:r>
            <w:r w:rsidR="007337AA">
              <w:t xml:space="preserve">children, </w:t>
            </w:r>
            <w:r w:rsidR="007D0B73">
              <w:t xml:space="preserve">families, teachers and the wider community </w:t>
            </w:r>
            <w:r w:rsidR="007337AA">
              <w:t xml:space="preserve">can use these books as mentor texts to ensure authentic discussion around unique lives and perspectives can occur and every </w:t>
            </w:r>
            <w:r w:rsidRPr="00F6771E">
              <w:t xml:space="preserve">child </w:t>
            </w:r>
            <w:r w:rsidR="007337AA">
              <w:t>can feel seen and empowered</w:t>
            </w:r>
            <w:r w:rsidRPr="00F6771E">
              <w:t>.</w:t>
            </w:r>
          </w:p>
          <w:p w14:paraId="6485887E" w14:textId="77777777" w:rsidR="00A335AE" w:rsidRDefault="00A335AE" w:rsidP="00F6771E">
            <w:pPr>
              <w:jc w:val="center"/>
            </w:pPr>
          </w:p>
          <w:p w14:paraId="25F4EC7A" w14:textId="77777777" w:rsidR="00A335AE" w:rsidRDefault="00A335AE" w:rsidP="00F6771E">
            <w:pPr>
              <w:jc w:val="center"/>
            </w:pPr>
          </w:p>
          <w:p w14:paraId="07F517BC" w14:textId="77777777" w:rsidR="00A335AE" w:rsidRDefault="00A335AE" w:rsidP="00F6771E">
            <w:pPr>
              <w:jc w:val="center"/>
            </w:pPr>
          </w:p>
          <w:p w14:paraId="662B3CB8" w14:textId="7C7E1BE0" w:rsidR="00A335AE" w:rsidRPr="00A335AE" w:rsidRDefault="00A335AE" w:rsidP="00A335AE">
            <w:pPr>
              <w:jc w:val="right"/>
              <w:rPr>
                <w:b/>
                <w:bCs/>
              </w:rPr>
            </w:pPr>
            <w:r w:rsidRPr="00A335AE">
              <w:rPr>
                <w:b/>
                <w:bCs/>
              </w:rPr>
              <w:t>Curated by: Sarah Paterson</w:t>
            </w:r>
          </w:p>
          <w:p w14:paraId="4F6127B1" w14:textId="09185EAA" w:rsidR="00F6771E" w:rsidRPr="00A335AE" w:rsidRDefault="00F6771E" w:rsidP="00F6771E">
            <w:pPr>
              <w:jc w:val="center"/>
            </w:pPr>
          </w:p>
        </w:tc>
      </w:tr>
    </w:tbl>
    <w:p w14:paraId="592310DC" w14:textId="1CD332B7" w:rsidR="00F6771E" w:rsidRDefault="00F6771E" w:rsidP="00F6771E">
      <w:pPr>
        <w:jc w:val="center"/>
        <w:rPr>
          <w:b/>
          <w:bCs/>
        </w:rPr>
      </w:pPr>
    </w:p>
    <w:p w14:paraId="6D4D67DA" w14:textId="77777777" w:rsidR="00F6771E" w:rsidRDefault="00F6771E">
      <w:pPr>
        <w:rPr>
          <w:b/>
          <w:bCs/>
        </w:rPr>
      </w:pPr>
      <w:r>
        <w:rPr>
          <w:b/>
          <w:bCs/>
        </w:rPr>
        <w:br w:type="page"/>
      </w:r>
    </w:p>
    <w:p w14:paraId="522F08ED" w14:textId="77777777" w:rsidR="00F6771E" w:rsidRPr="00F6771E" w:rsidRDefault="00F6771E" w:rsidP="00F6771E">
      <w:pPr>
        <w:rPr>
          <w:b/>
          <w:bCs/>
        </w:rPr>
      </w:pPr>
      <w:r w:rsidRPr="00700CDF">
        <w:rPr>
          <w:b/>
          <w:bCs/>
          <w:sz w:val="32"/>
          <w:szCs w:val="32"/>
        </w:rPr>
        <w:lastRenderedPageBreak/>
        <w:t>Neurodiversity</w:t>
      </w:r>
      <w:r>
        <w:rPr>
          <w:b/>
          <w:bC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6"/>
        <w:gridCol w:w="7140"/>
      </w:tblGrid>
      <w:tr w:rsidR="00813A08" w14:paraId="0A4005A3" w14:textId="77777777" w:rsidTr="00026EFF">
        <w:tc>
          <w:tcPr>
            <w:tcW w:w="1876" w:type="dxa"/>
            <w:shd w:val="clear" w:color="auto" w:fill="FFFFFF" w:themeFill="background1"/>
          </w:tcPr>
          <w:p w14:paraId="35A7FEE1" w14:textId="217E5276" w:rsidR="00813A08" w:rsidRDefault="0009673F" w:rsidP="00F6771E">
            <w:pPr>
              <w:rPr>
                <w:b/>
                <w:bCs/>
              </w:rPr>
            </w:pPr>
            <w:r>
              <w:rPr>
                <w:noProof/>
              </w:rPr>
              <w:drawing>
                <wp:inline distT="0" distB="0" distL="0" distR="0" wp14:anchorId="1E4A7276" wp14:editId="4E524211">
                  <wp:extent cx="982980" cy="1284508"/>
                  <wp:effectExtent l="0" t="0" r="7620" b="0"/>
                  <wp:docPr id="673670030" name="Picture 27" descr="All the Ways To Be Smart — Davina B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All the Ways To Be Smart — Davina Bel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89419" cy="1292922"/>
                          </a:xfrm>
                          <a:prstGeom prst="rect">
                            <a:avLst/>
                          </a:prstGeom>
                          <a:noFill/>
                          <a:ln>
                            <a:noFill/>
                          </a:ln>
                        </pic:spPr>
                      </pic:pic>
                    </a:graphicData>
                  </a:graphic>
                </wp:inline>
              </w:drawing>
            </w:r>
          </w:p>
        </w:tc>
        <w:tc>
          <w:tcPr>
            <w:tcW w:w="7140" w:type="dxa"/>
            <w:shd w:val="clear" w:color="auto" w:fill="FFFFFF" w:themeFill="background1"/>
          </w:tcPr>
          <w:p w14:paraId="7BD37481" w14:textId="77777777" w:rsidR="00813A08" w:rsidRPr="00813A08" w:rsidRDefault="00813A08" w:rsidP="00813A08">
            <w:r w:rsidRPr="00813A08">
              <w:t>BELL, Davina. Illustrated by Allison Colpoys</w:t>
            </w:r>
          </w:p>
          <w:p w14:paraId="7A2979F6" w14:textId="61FD0B67" w:rsidR="00813A08" w:rsidRPr="00813A08" w:rsidRDefault="00813A08" w:rsidP="00813A08">
            <w:r w:rsidRPr="00813A08">
              <w:rPr>
                <w:b/>
                <w:bCs/>
              </w:rPr>
              <w:t>All the Ways to Be Smart.</w:t>
            </w:r>
            <w:r w:rsidRPr="00813A08">
              <w:t xml:space="preserve"> Scribble, 20</w:t>
            </w:r>
            <w:r>
              <w:t>22</w:t>
            </w:r>
            <w:r w:rsidRPr="00813A08">
              <w:t xml:space="preserve">. ISBN: </w:t>
            </w:r>
            <w:r w:rsidR="008A0D55" w:rsidRPr="008A0D55">
              <w:t>9781925713435</w:t>
            </w:r>
          </w:p>
          <w:p w14:paraId="2438D15F" w14:textId="1575318E" w:rsidR="00813A08" w:rsidRPr="00813A08" w:rsidRDefault="00566BF8" w:rsidP="00813A08">
            <w:r>
              <w:t xml:space="preserve">This </w:t>
            </w:r>
            <w:r w:rsidR="00813A08" w:rsidRPr="00813A08">
              <w:t xml:space="preserve">picture book </w:t>
            </w:r>
            <w:r w:rsidR="008C36C7">
              <w:t>explores</w:t>
            </w:r>
            <w:r w:rsidR="00813A08" w:rsidRPr="00813A08">
              <w:t xml:space="preserve"> traditional definitions of intelligence beyond academic to celebrate </w:t>
            </w:r>
            <w:r w:rsidR="00656185">
              <w:t>social</w:t>
            </w:r>
            <w:r w:rsidR="00A27096">
              <w:t xml:space="preserve"> and emotional</w:t>
            </w:r>
            <w:r w:rsidR="00813A08" w:rsidRPr="00813A08">
              <w:t xml:space="preserve">, </w:t>
            </w:r>
            <w:r w:rsidR="00A27096">
              <w:t>artistic</w:t>
            </w:r>
            <w:r w:rsidR="00813A08" w:rsidRPr="00813A08">
              <w:t xml:space="preserve">, physical, and neurodivergent </w:t>
            </w:r>
            <w:r w:rsidR="00656185">
              <w:t>talents</w:t>
            </w:r>
            <w:r w:rsidR="00813A08" w:rsidRPr="00813A08">
              <w:t xml:space="preserve">. </w:t>
            </w:r>
            <w:r w:rsidR="00A27096">
              <w:t>I</w:t>
            </w:r>
            <w:r w:rsidR="00813A08" w:rsidRPr="00813A08">
              <w:t>t fosters self-esteem and inclusion, reminding young readers that everyone shines in their own unique way.</w:t>
            </w:r>
          </w:p>
          <w:p w14:paraId="08E9BE8E" w14:textId="77777777" w:rsidR="00813A08" w:rsidRPr="00A11ACF" w:rsidRDefault="00813A08" w:rsidP="000C57C6"/>
        </w:tc>
      </w:tr>
      <w:tr w:rsidR="00F6771E" w14:paraId="36AD9AA7" w14:textId="77777777" w:rsidTr="00026EFF">
        <w:tc>
          <w:tcPr>
            <w:tcW w:w="1876" w:type="dxa"/>
            <w:shd w:val="clear" w:color="auto" w:fill="FFFFFF" w:themeFill="background1"/>
          </w:tcPr>
          <w:p w14:paraId="77D34EEC" w14:textId="77777777" w:rsidR="00F6771E" w:rsidRDefault="00F6771E" w:rsidP="00F6771E">
            <w:pPr>
              <w:rPr>
                <w:b/>
                <w:bCs/>
              </w:rPr>
            </w:pPr>
          </w:p>
          <w:p w14:paraId="28F21CF9" w14:textId="74898408" w:rsidR="000C57C6" w:rsidRDefault="00147B2B" w:rsidP="00A11ACF">
            <w:pPr>
              <w:jc w:val="center"/>
              <w:rPr>
                <w:b/>
                <w:bCs/>
              </w:rPr>
            </w:pPr>
            <w:r>
              <w:rPr>
                <w:noProof/>
              </w:rPr>
              <w:drawing>
                <wp:inline distT="0" distB="0" distL="0" distR="0" wp14:anchorId="50C54DFB" wp14:editId="3244FA01">
                  <wp:extent cx="792480" cy="792480"/>
                  <wp:effectExtent l="0" t="0" r="0" b="0"/>
                  <wp:docPr id="1393210315" name="Picture 4" descr="Jessica's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essica's Box"/>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2480" cy="792480"/>
                          </a:xfrm>
                          <a:prstGeom prst="rect">
                            <a:avLst/>
                          </a:prstGeom>
                          <a:noFill/>
                          <a:ln>
                            <a:noFill/>
                          </a:ln>
                        </pic:spPr>
                      </pic:pic>
                    </a:graphicData>
                  </a:graphic>
                </wp:inline>
              </w:drawing>
            </w:r>
          </w:p>
        </w:tc>
        <w:tc>
          <w:tcPr>
            <w:tcW w:w="7140" w:type="dxa"/>
            <w:shd w:val="clear" w:color="auto" w:fill="FFFFFF" w:themeFill="background1"/>
          </w:tcPr>
          <w:p w14:paraId="2D7AA2E3" w14:textId="77777777" w:rsidR="00A11ACF" w:rsidRDefault="00A11ACF" w:rsidP="000C57C6">
            <w:r w:rsidRPr="00A11ACF">
              <w:t xml:space="preserve">CARNAVAS, Peter. Illustrated by Peter Carnavas </w:t>
            </w:r>
          </w:p>
          <w:p w14:paraId="71CEBBC9" w14:textId="27015560" w:rsidR="00594207" w:rsidRDefault="00A11ACF" w:rsidP="00D15F12">
            <w:r w:rsidRPr="00D15F12">
              <w:rPr>
                <w:b/>
                <w:bCs/>
              </w:rPr>
              <w:t>Jessica's Box.</w:t>
            </w:r>
            <w:r w:rsidRPr="00A11ACF">
              <w:t xml:space="preserve"> New Frontier Publishing, 20</w:t>
            </w:r>
            <w:r w:rsidR="00594207">
              <w:t>13</w:t>
            </w:r>
            <w:r w:rsidRPr="00A11ACF">
              <w:t xml:space="preserve">. ISBN: </w:t>
            </w:r>
            <w:r w:rsidR="00D15F12" w:rsidRPr="00D15F12">
              <w:t>9781921928574</w:t>
            </w:r>
          </w:p>
          <w:p w14:paraId="07279534" w14:textId="30D02A24" w:rsidR="00A11ACF" w:rsidRDefault="00A11ACF" w:rsidP="00A11ACF">
            <w:r w:rsidRPr="00A11ACF">
              <w:t>Jessica is a young girl facing the anxiety of starting school and trying to figure out how to make friends. She carries a large cardboard box to school</w:t>
            </w:r>
            <w:r w:rsidR="0051790F">
              <w:t xml:space="preserve"> to try and help her </w:t>
            </w:r>
            <w:r w:rsidR="00D26459">
              <w:t xml:space="preserve">manage her </w:t>
            </w:r>
            <w:r w:rsidR="0051790F">
              <w:t>worry</w:t>
            </w:r>
            <w:r w:rsidRPr="00A11ACF">
              <w:t>, before realising that she doesn't need props to be accepted</w:t>
            </w:r>
            <w:r w:rsidR="008C36C7">
              <w:t xml:space="preserve">, </w:t>
            </w:r>
            <w:r w:rsidRPr="00A11ACF">
              <w:t>she</w:t>
            </w:r>
            <w:r w:rsidR="008C36C7">
              <w:t xml:space="preserve"> can </w:t>
            </w:r>
            <w:r w:rsidR="0051790F">
              <w:t>just be</w:t>
            </w:r>
            <w:r w:rsidRPr="00A11ACF">
              <w:t xml:space="preserve"> her authentic self.</w:t>
            </w:r>
            <w:r>
              <w:t xml:space="preserve"> </w:t>
            </w:r>
          </w:p>
          <w:p w14:paraId="6B4E5206" w14:textId="73842124" w:rsidR="00026EFF" w:rsidRPr="00A11ACF" w:rsidRDefault="00026EFF" w:rsidP="00A11ACF"/>
        </w:tc>
      </w:tr>
      <w:tr w:rsidR="00F16AD9" w14:paraId="67E35046" w14:textId="77777777" w:rsidTr="00026EFF">
        <w:tc>
          <w:tcPr>
            <w:tcW w:w="1876" w:type="dxa"/>
            <w:shd w:val="clear" w:color="auto" w:fill="FFFFFF" w:themeFill="background1"/>
          </w:tcPr>
          <w:p w14:paraId="3FDA3AB4" w14:textId="42E427E2" w:rsidR="00F16AD9" w:rsidRDefault="00851143" w:rsidP="00F6771E">
            <w:pPr>
              <w:rPr>
                <w:b/>
                <w:bCs/>
              </w:rPr>
            </w:pPr>
            <w:r>
              <w:rPr>
                <w:noProof/>
              </w:rPr>
              <w:drawing>
                <wp:inline distT="0" distB="0" distL="0" distR="0" wp14:anchorId="7DAA6441" wp14:editId="110FDED9">
                  <wp:extent cx="990600" cy="990600"/>
                  <wp:effectExtent l="0" t="0" r="0" b="0"/>
                  <wp:docPr id="533215331" name="Picture 21" descr="Understanding Oscar : Chapman, Jade, Lazareva, Naya: Amazon.com.au: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Understanding Oscar : Chapman, Jade, Lazareva, Naya: Amazon.com.au: Book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inline>
              </w:drawing>
            </w:r>
          </w:p>
        </w:tc>
        <w:tc>
          <w:tcPr>
            <w:tcW w:w="7140" w:type="dxa"/>
            <w:shd w:val="clear" w:color="auto" w:fill="FFFFFF" w:themeFill="background1"/>
          </w:tcPr>
          <w:p w14:paraId="0E4AD303" w14:textId="77777777" w:rsidR="00F16AD9" w:rsidRPr="00F16AD9" w:rsidRDefault="00F16AD9" w:rsidP="00F16AD9">
            <w:r w:rsidRPr="00F16AD9">
              <w:t>CHAPMAN, Jade. Illustrated by Naya Lazareva</w:t>
            </w:r>
          </w:p>
          <w:p w14:paraId="678DDBBA" w14:textId="511A6FBB" w:rsidR="00F16AD9" w:rsidRPr="00F16AD9" w:rsidRDefault="00F16AD9" w:rsidP="00F16AD9">
            <w:r w:rsidRPr="00F16AD9">
              <w:rPr>
                <w:b/>
                <w:bCs/>
              </w:rPr>
              <w:t>Understanding Oscar.</w:t>
            </w:r>
            <w:r w:rsidRPr="00F16AD9">
              <w:t xml:space="preserve"> Little </w:t>
            </w:r>
            <w:r w:rsidR="002B5EF9">
              <w:t xml:space="preserve">Steps </w:t>
            </w:r>
            <w:r w:rsidR="0040185E">
              <w:t>Publishing</w:t>
            </w:r>
            <w:r w:rsidRPr="00F16AD9">
              <w:t xml:space="preserve">, 2021. ISBN: 9781922358899 </w:t>
            </w:r>
          </w:p>
          <w:p w14:paraId="48334CE8" w14:textId="25ED683C" w:rsidR="00F16AD9" w:rsidRPr="00F16AD9" w:rsidRDefault="00F16AD9" w:rsidP="00F16AD9">
            <w:r w:rsidRPr="00F16AD9">
              <w:t xml:space="preserve">A touching story told from the perspective of </w:t>
            </w:r>
            <w:r w:rsidR="00D559FD">
              <w:t>brothers</w:t>
            </w:r>
            <w:r w:rsidRPr="00F16AD9">
              <w:t xml:space="preserve"> learning to </w:t>
            </w:r>
            <w:r w:rsidR="00D559FD">
              <w:t>understand</w:t>
            </w:r>
            <w:r w:rsidRPr="00F16AD9">
              <w:t xml:space="preserve"> life with</w:t>
            </w:r>
            <w:r w:rsidR="00D559FD">
              <w:t xml:space="preserve"> their sibling </w:t>
            </w:r>
            <w:r w:rsidR="00E566A0">
              <w:t>with autism</w:t>
            </w:r>
            <w:r w:rsidRPr="00F16AD9">
              <w:t xml:space="preserve">. It </w:t>
            </w:r>
            <w:r w:rsidR="00D559FD">
              <w:t>carefully considers</w:t>
            </w:r>
            <w:r w:rsidRPr="00F16AD9">
              <w:t xml:space="preserve"> the unique daily challenges with </w:t>
            </w:r>
            <w:r w:rsidR="0051790F">
              <w:t>close family relationships</w:t>
            </w:r>
            <w:r w:rsidRPr="00F16AD9">
              <w:t xml:space="preserve">, offering a wonderful </w:t>
            </w:r>
            <w:r w:rsidR="0051790F">
              <w:t>narrative text</w:t>
            </w:r>
            <w:r w:rsidRPr="00F16AD9">
              <w:t xml:space="preserve"> for siblings and families of neurodivergent children</w:t>
            </w:r>
            <w:r w:rsidR="00665275">
              <w:t>.</w:t>
            </w:r>
          </w:p>
          <w:p w14:paraId="320AEAED" w14:textId="77777777" w:rsidR="00F16AD9" w:rsidRPr="00A11ACF" w:rsidRDefault="00F16AD9" w:rsidP="000C57C6"/>
        </w:tc>
      </w:tr>
      <w:tr w:rsidR="00AD70E1" w14:paraId="7B4DDF4B" w14:textId="77777777" w:rsidTr="00026EFF">
        <w:tc>
          <w:tcPr>
            <w:tcW w:w="1876" w:type="dxa"/>
            <w:shd w:val="clear" w:color="auto" w:fill="FFFFFF" w:themeFill="background1"/>
          </w:tcPr>
          <w:p w14:paraId="4A3CCD2D" w14:textId="37AC2739" w:rsidR="00AD70E1" w:rsidRDefault="00E365B5" w:rsidP="00F6771E">
            <w:pPr>
              <w:rPr>
                <w:b/>
                <w:bCs/>
              </w:rPr>
            </w:pPr>
            <w:r>
              <w:rPr>
                <w:noProof/>
              </w:rPr>
              <w:drawing>
                <wp:inline distT="0" distB="0" distL="0" distR="0" wp14:anchorId="055C663B" wp14:editId="3FAFB235">
                  <wp:extent cx="1023766" cy="1135380"/>
                  <wp:effectExtent l="0" t="0" r="5080" b="7620"/>
                  <wp:docPr id="1229875076" name="Picture 10" descr="Gus the Asparagus : Finn, Ann-Marie, Hobson, Kaylene: Amazon.com.au: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us the Asparagus : Finn, Ann-Marie, Hobson, Kaylene: Amazon.com.au: Book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4314" cy="1147077"/>
                          </a:xfrm>
                          <a:prstGeom prst="rect">
                            <a:avLst/>
                          </a:prstGeom>
                          <a:noFill/>
                          <a:ln>
                            <a:noFill/>
                          </a:ln>
                        </pic:spPr>
                      </pic:pic>
                    </a:graphicData>
                  </a:graphic>
                </wp:inline>
              </w:drawing>
            </w:r>
          </w:p>
        </w:tc>
        <w:tc>
          <w:tcPr>
            <w:tcW w:w="7140" w:type="dxa"/>
            <w:shd w:val="clear" w:color="auto" w:fill="FFFFFF" w:themeFill="background1"/>
          </w:tcPr>
          <w:p w14:paraId="0FCEEF2F" w14:textId="77777777" w:rsidR="00AD70E1" w:rsidRPr="00AD70E1" w:rsidRDefault="00AD70E1" w:rsidP="00AD70E1">
            <w:r w:rsidRPr="00AD70E1">
              <w:t>FINN, Ann-Marie. Illustrated by Kaylene Hobson</w:t>
            </w:r>
          </w:p>
          <w:p w14:paraId="10BA86CD" w14:textId="2C725588" w:rsidR="00AD70E1" w:rsidRPr="00AD70E1" w:rsidRDefault="00AD70E1" w:rsidP="00AD70E1">
            <w:r w:rsidRPr="00E365B5">
              <w:rPr>
                <w:b/>
                <w:bCs/>
              </w:rPr>
              <w:t>Gus the Asparagus.</w:t>
            </w:r>
            <w:r w:rsidRPr="00AD70E1">
              <w:t xml:space="preserve"> Yellow Brick Books, 201</w:t>
            </w:r>
            <w:r w:rsidR="00251F63">
              <w:t>8</w:t>
            </w:r>
            <w:r w:rsidRPr="00AD70E1">
              <w:t xml:space="preserve">. ISBN: 9780994557063 </w:t>
            </w:r>
          </w:p>
          <w:p w14:paraId="5ED22274" w14:textId="7D6011D3" w:rsidR="00AD70E1" w:rsidRPr="00AD70E1" w:rsidRDefault="00AD70E1" w:rsidP="00AD70E1">
            <w:r w:rsidRPr="00AD70E1">
              <w:t>Inspired by real-life experiences with Asperger's syndrome, this charming story follows Gus, an asparagus</w:t>
            </w:r>
            <w:r w:rsidR="00251F63">
              <w:t>,</w:t>
            </w:r>
            <w:r w:rsidRPr="00AD70E1">
              <w:t xml:space="preserve"> who thinks and behaves differently from those around him. When he goes to school, he struggles to fit in until </w:t>
            </w:r>
            <w:r w:rsidR="00FC3D50">
              <w:t>he sees a doctor who</w:t>
            </w:r>
            <w:r w:rsidRPr="00AD70E1">
              <w:t xml:space="preserve"> brings understanding</w:t>
            </w:r>
            <w:r w:rsidR="00251F63">
              <w:t xml:space="preserve"> and </w:t>
            </w:r>
            <w:r w:rsidRPr="00AD70E1">
              <w:t xml:space="preserve">relief, offering an uplifting look at neurodivergent traits. </w:t>
            </w:r>
          </w:p>
          <w:p w14:paraId="19981AEE" w14:textId="77777777" w:rsidR="00AD70E1" w:rsidRPr="00A11ACF" w:rsidRDefault="00AD70E1" w:rsidP="000C57C6"/>
        </w:tc>
      </w:tr>
      <w:tr w:rsidR="00B90C15" w14:paraId="148B6DFC" w14:textId="77777777" w:rsidTr="00026EFF">
        <w:tc>
          <w:tcPr>
            <w:tcW w:w="1876" w:type="dxa"/>
            <w:shd w:val="clear" w:color="auto" w:fill="FFFFFF" w:themeFill="background1"/>
          </w:tcPr>
          <w:p w14:paraId="62F2606E" w14:textId="48139B23" w:rsidR="00B90C15" w:rsidRDefault="00B90C15" w:rsidP="00B90C15">
            <w:pPr>
              <w:rPr>
                <w:noProof/>
              </w:rPr>
            </w:pPr>
            <w:r>
              <w:rPr>
                <w:noProof/>
              </w:rPr>
              <w:drawing>
                <wp:inline distT="0" distB="0" distL="0" distR="0" wp14:anchorId="333373FE" wp14:editId="57F5AECA">
                  <wp:extent cx="845820" cy="843009"/>
                  <wp:effectExtent l="0" t="0" r="0" b="0"/>
                  <wp:docPr id="1582696239" name="Picture 33" descr="Moda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Modal 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8644" cy="845823"/>
                          </a:xfrm>
                          <a:prstGeom prst="rect">
                            <a:avLst/>
                          </a:prstGeom>
                          <a:noFill/>
                          <a:ln>
                            <a:noFill/>
                          </a:ln>
                        </pic:spPr>
                      </pic:pic>
                    </a:graphicData>
                  </a:graphic>
                </wp:inline>
              </w:drawing>
            </w:r>
          </w:p>
        </w:tc>
        <w:tc>
          <w:tcPr>
            <w:tcW w:w="7140" w:type="dxa"/>
            <w:shd w:val="clear" w:color="auto" w:fill="FFFFFF" w:themeFill="background1"/>
          </w:tcPr>
          <w:p w14:paraId="073F5B38" w14:textId="77777777" w:rsidR="00B90C15" w:rsidRPr="00414838" w:rsidRDefault="00B90C15" w:rsidP="00B90C15">
            <w:r w:rsidRPr="00414838">
              <w:t>FOREMAN, Niki. Illustrated by Binny Talib</w:t>
            </w:r>
          </w:p>
          <w:p w14:paraId="249B3309" w14:textId="77777777" w:rsidR="00B90C15" w:rsidRPr="00414838" w:rsidRDefault="00B90C15" w:rsidP="00B90C15">
            <w:r w:rsidRPr="00CF79A6">
              <w:rPr>
                <w:b/>
                <w:bCs/>
              </w:rPr>
              <w:t>The Umbrella.</w:t>
            </w:r>
            <w:r w:rsidRPr="00414838">
              <w:t xml:space="preserve"> </w:t>
            </w:r>
            <w:r>
              <w:t>Penguin Books</w:t>
            </w:r>
            <w:r w:rsidRPr="00414838">
              <w:t xml:space="preserve">, 2026. ISBN: 9781761348242 </w:t>
            </w:r>
          </w:p>
          <w:p w14:paraId="7101A2E1" w14:textId="77777777" w:rsidR="00B90C15" w:rsidRPr="00414838" w:rsidRDefault="00B90C15" w:rsidP="00B90C15">
            <w:r w:rsidRPr="00414838">
              <w:t>A</w:t>
            </w:r>
            <w:r>
              <w:t xml:space="preserve"> timely </w:t>
            </w:r>
            <w:r w:rsidRPr="00414838">
              <w:t xml:space="preserve">picture book about a child struggling to fit into traditional neurodivergent </w:t>
            </w:r>
            <w:r>
              <w:t>‘</w:t>
            </w:r>
            <w:r w:rsidRPr="00414838">
              <w:t>umbrellas</w:t>
            </w:r>
            <w:r>
              <w:t>’</w:t>
            </w:r>
            <w:r w:rsidRPr="00414838">
              <w:t xml:space="preserve">, offering a powerful validation of finding one's own sense of </w:t>
            </w:r>
            <w:r>
              <w:t xml:space="preserve">identify and </w:t>
            </w:r>
            <w:r w:rsidRPr="00414838">
              <w:t>belonging</w:t>
            </w:r>
            <w:r>
              <w:t xml:space="preserve"> beyond a diagnosis</w:t>
            </w:r>
            <w:r w:rsidRPr="00414838">
              <w:t xml:space="preserve">. </w:t>
            </w:r>
          </w:p>
          <w:p w14:paraId="076A4FFE" w14:textId="77777777" w:rsidR="00B90C15" w:rsidRPr="00AD70E1" w:rsidRDefault="00B90C15" w:rsidP="00B90C15"/>
        </w:tc>
      </w:tr>
      <w:tr w:rsidR="00B90C15" w14:paraId="4FD455B2" w14:textId="77777777" w:rsidTr="00026EFF">
        <w:tc>
          <w:tcPr>
            <w:tcW w:w="1876" w:type="dxa"/>
            <w:shd w:val="clear" w:color="auto" w:fill="FFFFFF" w:themeFill="background1"/>
          </w:tcPr>
          <w:p w14:paraId="10BE1A5D" w14:textId="3525EEF3" w:rsidR="00B90C15" w:rsidRDefault="00B90C15" w:rsidP="00B90C15">
            <w:pPr>
              <w:jc w:val="center"/>
              <w:rPr>
                <w:b/>
                <w:bCs/>
              </w:rPr>
            </w:pPr>
            <w:r>
              <w:rPr>
                <w:noProof/>
              </w:rPr>
              <w:drawing>
                <wp:inline distT="0" distB="0" distL="0" distR="0" wp14:anchorId="4CA4496F" wp14:editId="02EBFC91">
                  <wp:extent cx="975360" cy="992997"/>
                  <wp:effectExtent l="0" t="0" r="0" b="0"/>
                  <wp:docPr id="19732930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87485" cy="1005341"/>
                          </a:xfrm>
                          <a:prstGeom prst="rect">
                            <a:avLst/>
                          </a:prstGeom>
                          <a:noFill/>
                          <a:ln>
                            <a:noFill/>
                          </a:ln>
                        </pic:spPr>
                      </pic:pic>
                    </a:graphicData>
                  </a:graphic>
                </wp:inline>
              </w:drawing>
            </w:r>
          </w:p>
        </w:tc>
        <w:tc>
          <w:tcPr>
            <w:tcW w:w="7140" w:type="dxa"/>
            <w:shd w:val="clear" w:color="auto" w:fill="FFFFFF" w:themeFill="background1"/>
          </w:tcPr>
          <w:p w14:paraId="75098FBC" w14:textId="77777777" w:rsidR="00B90C15" w:rsidRDefault="00B90C15" w:rsidP="00B90C15">
            <w:r w:rsidRPr="00147B2B">
              <w:t xml:space="preserve">FRAILLON, Zana. Illustrated by Phil Lesnie </w:t>
            </w:r>
          </w:p>
          <w:p w14:paraId="280CF2D4" w14:textId="4998F18C" w:rsidR="00B90C15" w:rsidRDefault="00B90C15" w:rsidP="00B90C15">
            <w:r w:rsidRPr="00147B2B">
              <w:rPr>
                <w:b/>
                <w:bCs/>
              </w:rPr>
              <w:t>The Curiosities.</w:t>
            </w:r>
            <w:r w:rsidRPr="00147B2B">
              <w:t xml:space="preserve"> Lothian Children's Books, 2021. ISBN: 9780734417848 Inspired by neurodivergence, this expressive story follows a boy whose physical and emotional </w:t>
            </w:r>
            <w:r>
              <w:t>‘</w:t>
            </w:r>
            <w:r w:rsidRPr="00147B2B">
              <w:t>curiosities</w:t>
            </w:r>
            <w:r>
              <w:t>’</w:t>
            </w:r>
            <w:r w:rsidRPr="00147B2B">
              <w:t xml:space="preserve"> nest on him, beautifully celebrating those who</w:t>
            </w:r>
            <w:r>
              <w:t xml:space="preserve"> see and </w:t>
            </w:r>
            <w:r w:rsidRPr="00147B2B">
              <w:t>experience the world differently.</w:t>
            </w:r>
          </w:p>
          <w:p w14:paraId="28E488A5" w14:textId="77777777" w:rsidR="00B90C15" w:rsidRDefault="00B90C15" w:rsidP="00B90C15"/>
          <w:p w14:paraId="6AD39F75" w14:textId="32401D46" w:rsidR="00B90C15" w:rsidRDefault="00B90C15" w:rsidP="00B90C15">
            <w:hyperlink r:id="rId14" w:history="1">
              <w:r w:rsidRPr="0017397F">
                <w:rPr>
                  <w:rStyle w:val="Hyperlink"/>
                </w:rPr>
                <w:t>https://www.ncacl.org.au/pbor-database/the-curiosities/</w:t>
              </w:r>
            </w:hyperlink>
          </w:p>
          <w:p w14:paraId="68062C09" w14:textId="007D21BC" w:rsidR="00B90C15" w:rsidRPr="00A11ACF" w:rsidRDefault="00B90C15" w:rsidP="00B90C15"/>
        </w:tc>
      </w:tr>
      <w:tr w:rsidR="00B90C15" w14:paraId="62F6D920" w14:textId="77777777" w:rsidTr="00026EFF">
        <w:tc>
          <w:tcPr>
            <w:tcW w:w="1876" w:type="dxa"/>
            <w:shd w:val="clear" w:color="auto" w:fill="FFFFFF" w:themeFill="background1"/>
          </w:tcPr>
          <w:p w14:paraId="6929E14B" w14:textId="0BA1ED54" w:rsidR="00B90C15" w:rsidRDefault="00B90C15" w:rsidP="00B90C15">
            <w:pPr>
              <w:jc w:val="center"/>
              <w:rPr>
                <w:noProof/>
              </w:rPr>
            </w:pPr>
            <w:r>
              <w:rPr>
                <w:noProof/>
              </w:rPr>
              <w:lastRenderedPageBreak/>
              <w:drawing>
                <wp:inline distT="0" distB="0" distL="0" distR="0" wp14:anchorId="35B2C69D" wp14:editId="5A4E8BB7">
                  <wp:extent cx="1009445" cy="1005840"/>
                  <wp:effectExtent l="0" t="0" r="635" b="3810"/>
                  <wp:docPr id="1173780636" name="Picture 8" descr="Can You Teach a Fish to Climb a Tree? by Jane Godw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an You Teach a Fish to Climb a Tree? by Jane Godwi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28243" cy="1024571"/>
                          </a:xfrm>
                          <a:prstGeom prst="rect">
                            <a:avLst/>
                          </a:prstGeom>
                          <a:noFill/>
                          <a:ln>
                            <a:noFill/>
                          </a:ln>
                        </pic:spPr>
                      </pic:pic>
                    </a:graphicData>
                  </a:graphic>
                </wp:inline>
              </w:drawing>
            </w:r>
          </w:p>
        </w:tc>
        <w:tc>
          <w:tcPr>
            <w:tcW w:w="7140" w:type="dxa"/>
            <w:shd w:val="clear" w:color="auto" w:fill="FFFFFF" w:themeFill="background1"/>
          </w:tcPr>
          <w:p w14:paraId="78BE0F2B" w14:textId="77777777" w:rsidR="00B90C15" w:rsidRPr="00094361" w:rsidRDefault="00B90C15" w:rsidP="00B90C15">
            <w:r w:rsidRPr="00094361">
              <w:t>GODWIN, Jane. Illustrated by Terry Denton</w:t>
            </w:r>
          </w:p>
          <w:p w14:paraId="2E58E92C" w14:textId="4B0386B0" w:rsidR="00B90C15" w:rsidRPr="00094361" w:rsidRDefault="00B90C15" w:rsidP="00B90C15">
            <w:r w:rsidRPr="00094361">
              <w:rPr>
                <w:b/>
                <w:bCs/>
              </w:rPr>
              <w:t>Can You Teach a Fish to Climb a Tree?</w:t>
            </w:r>
            <w:r w:rsidRPr="00094361">
              <w:t xml:space="preserve"> </w:t>
            </w:r>
            <w:r>
              <w:t>Bright Light Books</w:t>
            </w:r>
            <w:r w:rsidRPr="00094361">
              <w:t xml:space="preserve">, 2023. ISBN: 9781760508661 </w:t>
            </w:r>
          </w:p>
          <w:p w14:paraId="23F5FCE6" w14:textId="578F2748" w:rsidR="00B90C15" w:rsidRDefault="00B90C15" w:rsidP="00B90C15">
            <w:r w:rsidRPr="00094361">
              <w:t>A</w:t>
            </w:r>
            <w:r>
              <w:t xml:space="preserve">n </w:t>
            </w:r>
            <w:r w:rsidRPr="00094361">
              <w:t xml:space="preserve">inspiring picture book that questions </w:t>
            </w:r>
            <w:r>
              <w:t>social norms</w:t>
            </w:r>
            <w:r w:rsidRPr="00094361">
              <w:t xml:space="preserve"> and celebrates </w:t>
            </w:r>
            <w:r>
              <w:t xml:space="preserve">difference and </w:t>
            </w:r>
            <w:r w:rsidRPr="00094361">
              <w:t xml:space="preserve">neurodiversity. By looking at what different animals (and </w:t>
            </w:r>
            <w:r>
              <w:t>babies</w:t>
            </w:r>
            <w:r w:rsidRPr="00094361">
              <w:t xml:space="preserve">) </w:t>
            </w:r>
            <w:r>
              <w:t xml:space="preserve">are </w:t>
            </w:r>
            <w:r w:rsidRPr="00094361">
              <w:t xml:space="preserve">naturally </w:t>
            </w:r>
            <w:r>
              <w:t>talented</w:t>
            </w:r>
            <w:r w:rsidRPr="00094361">
              <w:t xml:space="preserve"> at, it encourages young readers to appreciate their own unique strengths</w:t>
            </w:r>
            <w:r>
              <w:t xml:space="preserve"> and passions. </w:t>
            </w:r>
            <w:r w:rsidRPr="00094361">
              <w:t xml:space="preserve"> </w:t>
            </w:r>
          </w:p>
          <w:p w14:paraId="67EC4EC4" w14:textId="77777777" w:rsidR="00171AD8" w:rsidRPr="00094361" w:rsidRDefault="00171AD8" w:rsidP="00B90C15"/>
          <w:p w14:paraId="06B4D909" w14:textId="77777777" w:rsidR="00B90C15" w:rsidRPr="00147B2B" w:rsidRDefault="00B90C15" w:rsidP="00B90C15"/>
        </w:tc>
      </w:tr>
      <w:tr w:rsidR="00B90C15" w14:paraId="076B58B2" w14:textId="77777777" w:rsidTr="00026EFF">
        <w:tc>
          <w:tcPr>
            <w:tcW w:w="1876" w:type="dxa"/>
            <w:shd w:val="clear" w:color="auto" w:fill="FFFFFF" w:themeFill="background1"/>
          </w:tcPr>
          <w:p w14:paraId="2C80BB8E" w14:textId="7320713B" w:rsidR="00B90C15" w:rsidRDefault="00B90C15" w:rsidP="00B90C15">
            <w:pPr>
              <w:jc w:val="center"/>
              <w:rPr>
                <w:noProof/>
              </w:rPr>
            </w:pPr>
            <w:r>
              <w:rPr>
                <w:noProof/>
              </w:rPr>
              <w:drawing>
                <wp:inline distT="0" distB="0" distL="0" distR="0" wp14:anchorId="2EEDA2B1" wp14:editId="1049D02D">
                  <wp:extent cx="949269" cy="1036320"/>
                  <wp:effectExtent l="0" t="0" r="3810" b="0"/>
                  <wp:docPr id="170626145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53312" cy="1040734"/>
                          </a:xfrm>
                          <a:prstGeom prst="rect">
                            <a:avLst/>
                          </a:prstGeom>
                          <a:noFill/>
                          <a:ln>
                            <a:noFill/>
                          </a:ln>
                        </pic:spPr>
                      </pic:pic>
                    </a:graphicData>
                  </a:graphic>
                </wp:inline>
              </w:drawing>
            </w:r>
          </w:p>
        </w:tc>
        <w:tc>
          <w:tcPr>
            <w:tcW w:w="7140" w:type="dxa"/>
            <w:shd w:val="clear" w:color="auto" w:fill="FFFFFF" w:themeFill="background1"/>
          </w:tcPr>
          <w:p w14:paraId="6CB455F1" w14:textId="77777777" w:rsidR="00B90C15" w:rsidRDefault="00B90C15" w:rsidP="00B90C15">
            <w:r w:rsidRPr="008F652A">
              <w:t xml:space="preserve">GRAHAM, Alexander Brett. Illustrated by </w:t>
            </w:r>
            <w:proofErr w:type="spellStart"/>
            <w:r w:rsidRPr="008F652A">
              <w:t>Marwarini</w:t>
            </w:r>
            <w:proofErr w:type="spellEnd"/>
            <w:r w:rsidRPr="008F652A">
              <w:t xml:space="preserve"> </w:t>
            </w:r>
          </w:p>
          <w:p w14:paraId="400E8D5A" w14:textId="2816B69E" w:rsidR="00B90C15" w:rsidRDefault="00B90C15" w:rsidP="00B90C15">
            <w:r w:rsidRPr="00B54FD5">
              <w:rPr>
                <w:b/>
                <w:bCs/>
              </w:rPr>
              <w:t>Winnie's Tasty Tomatoes</w:t>
            </w:r>
            <w:r w:rsidRPr="008F652A">
              <w:t xml:space="preserve">. </w:t>
            </w:r>
            <w:r>
              <w:t>Era Publications</w:t>
            </w:r>
            <w:r w:rsidRPr="008F652A">
              <w:t xml:space="preserve">, 2015. ISBN: </w:t>
            </w:r>
            <w:r w:rsidRPr="007A0502">
              <w:t>9781863745123</w:t>
            </w:r>
          </w:p>
          <w:p w14:paraId="18D84935" w14:textId="793505A9" w:rsidR="00B90C15" w:rsidRDefault="00B90C15" w:rsidP="00B90C15">
            <w:r>
              <w:t>This picture book</w:t>
            </w:r>
            <w:r w:rsidRPr="008F652A">
              <w:t xml:space="preserve"> embrace</w:t>
            </w:r>
            <w:r>
              <w:t>s</w:t>
            </w:r>
            <w:r w:rsidRPr="008F652A">
              <w:t xml:space="preserve"> difference, </w:t>
            </w:r>
            <w:r>
              <w:t>fe</w:t>
            </w:r>
            <w:r w:rsidRPr="008F652A">
              <w:t>atur</w:t>
            </w:r>
            <w:r>
              <w:t>ing</w:t>
            </w:r>
            <w:r w:rsidRPr="008F652A">
              <w:t xml:space="preserve"> </w:t>
            </w:r>
            <w:r>
              <w:t xml:space="preserve">a </w:t>
            </w:r>
            <w:r w:rsidRPr="008F652A">
              <w:t>character</w:t>
            </w:r>
            <w:r>
              <w:t xml:space="preserve"> who</w:t>
            </w:r>
            <w:r w:rsidRPr="008F652A">
              <w:t xml:space="preserve"> </w:t>
            </w:r>
            <w:r>
              <w:t>has communication and processing differences</w:t>
            </w:r>
            <w:r w:rsidRPr="008F652A">
              <w:t>, using a garden</w:t>
            </w:r>
            <w:r>
              <w:t>ing</w:t>
            </w:r>
            <w:r w:rsidRPr="008F652A">
              <w:t xml:space="preserve"> theme</w:t>
            </w:r>
            <w:r>
              <w:t xml:space="preserve"> of different plant needs</w:t>
            </w:r>
            <w:r w:rsidRPr="008F652A">
              <w:t xml:space="preserve"> to explore neurodiversity</w:t>
            </w:r>
            <w:r>
              <w:t>, while showing younger readers there is someone available to help when challenges arise</w:t>
            </w:r>
            <w:r w:rsidRPr="008F652A">
              <w:t>.</w:t>
            </w:r>
          </w:p>
          <w:p w14:paraId="7E4DC6EA" w14:textId="77777777" w:rsidR="00171AD8" w:rsidRDefault="00171AD8" w:rsidP="00B90C15"/>
          <w:p w14:paraId="2BF2975C" w14:textId="77777777" w:rsidR="00B90C15" w:rsidRDefault="00B90C15" w:rsidP="00B90C15"/>
          <w:p w14:paraId="61A80F99" w14:textId="3E9DA669" w:rsidR="00B90C15" w:rsidRPr="00147B2B" w:rsidRDefault="00B90C15" w:rsidP="00B90C15"/>
        </w:tc>
      </w:tr>
      <w:tr w:rsidR="00B90C15" w14:paraId="745F9017" w14:textId="77777777" w:rsidTr="00026EFF">
        <w:tc>
          <w:tcPr>
            <w:tcW w:w="1876" w:type="dxa"/>
            <w:shd w:val="clear" w:color="auto" w:fill="FFFFFF" w:themeFill="background1"/>
          </w:tcPr>
          <w:p w14:paraId="4C5CAE55" w14:textId="2ACFEDD3" w:rsidR="00B90C15" w:rsidRDefault="00B90C15" w:rsidP="00B90C15">
            <w:pPr>
              <w:jc w:val="center"/>
              <w:rPr>
                <w:noProof/>
              </w:rPr>
            </w:pPr>
            <w:r>
              <w:rPr>
                <w:noProof/>
              </w:rPr>
              <w:drawing>
                <wp:inline distT="0" distB="0" distL="0" distR="0" wp14:anchorId="7B06A450" wp14:editId="4D236B0A">
                  <wp:extent cx="769620" cy="943162"/>
                  <wp:effectExtent l="0" t="0" r="0" b="9525"/>
                  <wp:docPr id="137343989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79456" cy="955215"/>
                          </a:xfrm>
                          <a:prstGeom prst="rect">
                            <a:avLst/>
                          </a:prstGeom>
                          <a:noFill/>
                          <a:ln>
                            <a:noFill/>
                          </a:ln>
                        </pic:spPr>
                      </pic:pic>
                    </a:graphicData>
                  </a:graphic>
                </wp:inline>
              </w:drawing>
            </w:r>
          </w:p>
        </w:tc>
        <w:tc>
          <w:tcPr>
            <w:tcW w:w="7140" w:type="dxa"/>
            <w:shd w:val="clear" w:color="auto" w:fill="FFFFFF" w:themeFill="background1"/>
          </w:tcPr>
          <w:p w14:paraId="40810618" w14:textId="77777777" w:rsidR="00B90C15" w:rsidRDefault="00B90C15" w:rsidP="00B90C15">
            <w:r w:rsidRPr="0084108C">
              <w:t xml:space="preserve">HEYWORTH, Melanie. Illustrated by Nathaniel Eckstrom </w:t>
            </w:r>
          </w:p>
          <w:p w14:paraId="42A95546" w14:textId="5BA7AA53" w:rsidR="00B90C15" w:rsidRDefault="00B90C15" w:rsidP="00B90C15">
            <w:r w:rsidRPr="0084108C">
              <w:rPr>
                <w:b/>
                <w:bCs/>
              </w:rPr>
              <w:t>Remarkable Remy.</w:t>
            </w:r>
            <w:r w:rsidRPr="0084108C">
              <w:t xml:space="preserve"> </w:t>
            </w:r>
            <w:r w:rsidRPr="00234504">
              <w:t>Hardie Grant Children's Publishing</w:t>
            </w:r>
            <w:r w:rsidRPr="0084108C">
              <w:t xml:space="preserve">, 2023. ISBN: 9781761210372 </w:t>
            </w:r>
          </w:p>
          <w:p w14:paraId="3F2F3F4F" w14:textId="452681C2" w:rsidR="00B90C15" w:rsidRDefault="00B90C15" w:rsidP="00B90C15">
            <w:r w:rsidRPr="0084108C">
              <w:t xml:space="preserve">This </w:t>
            </w:r>
            <w:r>
              <w:t>picture book</w:t>
            </w:r>
            <w:r w:rsidRPr="0084108C">
              <w:t xml:space="preserve"> follows </w:t>
            </w:r>
            <w:r>
              <w:t>a boy with autism</w:t>
            </w:r>
            <w:r w:rsidRPr="0084108C">
              <w:t xml:space="preserve"> </w:t>
            </w:r>
            <w:r>
              <w:t>through his daily life</w:t>
            </w:r>
            <w:r w:rsidRPr="0084108C">
              <w:t xml:space="preserve">, </w:t>
            </w:r>
            <w:r>
              <w:t>celebrating his unique perspective and outside of the box thinking</w:t>
            </w:r>
            <w:r w:rsidRPr="0084108C">
              <w:t>.</w:t>
            </w:r>
            <w:r>
              <w:t xml:space="preserve"> It includes themes of friendship with neurodiverse children and how looking at the world differently can be ‘remarkable’. </w:t>
            </w:r>
          </w:p>
          <w:p w14:paraId="5B32AAAC" w14:textId="77777777" w:rsidR="00171AD8" w:rsidRDefault="00171AD8" w:rsidP="00B90C15"/>
          <w:p w14:paraId="1A98D63D" w14:textId="6452EA9B" w:rsidR="00B90C15" w:rsidRPr="008F652A" w:rsidRDefault="00B90C15" w:rsidP="00B90C15"/>
        </w:tc>
      </w:tr>
      <w:tr w:rsidR="00B90C15" w14:paraId="172CAB92" w14:textId="77777777" w:rsidTr="00026EFF">
        <w:tc>
          <w:tcPr>
            <w:tcW w:w="1876" w:type="dxa"/>
            <w:shd w:val="clear" w:color="auto" w:fill="FFFFFF" w:themeFill="background1"/>
          </w:tcPr>
          <w:p w14:paraId="25790886" w14:textId="58435D6C" w:rsidR="00B90C15" w:rsidRDefault="00B90C15" w:rsidP="00B90C15">
            <w:pPr>
              <w:jc w:val="center"/>
              <w:rPr>
                <w:noProof/>
              </w:rPr>
            </w:pPr>
            <w:r>
              <w:rPr>
                <w:noProof/>
              </w:rPr>
              <w:drawing>
                <wp:inline distT="0" distB="0" distL="0" distR="0" wp14:anchorId="7220FD49" wp14:editId="488980C9">
                  <wp:extent cx="944880" cy="798797"/>
                  <wp:effectExtent l="0" t="0" r="7620" b="1905"/>
                  <wp:docPr id="242120553" name="Picture 31" descr="Bernie Thinks in Boxes : Jess Horn, Zoe Bennett: Amazon.com.au: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Bernie Thinks in Boxes : Jess Horn, Zoe Bennett: Amazon.com.au: Book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52925" cy="805598"/>
                          </a:xfrm>
                          <a:prstGeom prst="rect">
                            <a:avLst/>
                          </a:prstGeom>
                          <a:noFill/>
                          <a:ln>
                            <a:noFill/>
                          </a:ln>
                        </pic:spPr>
                      </pic:pic>
                    </a:graphicData>
                  </a:graphic>
                </wp:inline>
              </w:drawing>
            </w:r>
          </w:p>
        </w:tc>
        <w:tc>
          <w:tcPr>
            <w:tcW w:w="7140" w:type="dxa"/>
            <w:shd w:val="clear" w:color="auto" w:fill="FFFFFF" w:themeFill="background1"/>
          </w:tcPr>
          <w:p w14:paraId="1BA64B73" w14:textId="77777777" w:rsidR="00B90C15" w:rsidRPr="007434B8" w:rsidRDefault="00B90C15" w:rsidP="00B90C15">
            <w:r w:rsidRPr="007434B8">
              <w:t>HORN, Jess. Illustrated by Zoë Bennett</w:t>
            </w:r>
          </w:p>
          <w:p w14:paraId="55A94BD9" w14:textId="6F79C207" w:rsidR="00B90C15" w:rsidRPr="007434B8" w:rsidRDefault="00B90C15" w:rsidP="00B90C15">
            <w:r w:rsidRPr="007434B8">
              <w:rPr>
                <w:b/>
                <w:bCs/>
              </w:rPr>
              <w:t>Bernie Thinks in Boxes</w:t>
            </w:r>
            <w:r w:rsidRPr="007434B8">
              <w:t xml:space="preserve">. Affirm </w:t>
            </w:r>
            <w:r>
              <w:t>Kids</w:t>
            </w:r>
            <w:r w:rsidRPr="007434B8">
              <w:t xml:space="preserve">, 2024. ISBN: 9781922930033 </w:t>
            </w:r>
          </w:p>
          <w:p w14:paraId="6D9794A3" w14:textId="75C39C2F" w:rsidR="00171AD8" w:rsidRDefault="00B90C15" w:rsidP="00B90C15">
            <w:r w:rsidRPr="007434B8">
              <w:t>Authored by a neurodivergent writer, this picture book follows Bernie, who likes to organi</w:t>
            </w:r>
            <w:r>
              <w:t>s</w:t>
            </w:r>
            <w:r w:rsidRPr="007434B8">
              <w:t>e her world into neat</w:t>
            </w:r>
            <w:r>
              <w:t xml:space="preserve"> </w:t>
            </w:r>
            <w:r w:rsidRPr="007434B8">
              <w:t>boxes</w:t>
            </w:r>
            <w:r>
              <w:t>, showing the reader a picture of her brain’s organisation</w:t>
            </w:r>
            <w:r w:rsidRPr="007434B8">
              <w:t xml:space="preserve">. When changes </w:t>
            </w:r>
            <w:r>
              <w:t xml:space="preserve">in daily life </w:t>
            </w:r>
            <w:r w:rsidRPr="007434B8">
              <w:t xml:space="preserve">cause her boxes to collide, </w:t>
            </w:r>
            <w:r>
              <w:t>Bernie must work though how she can be more flexible in her thinking. T</w:t>
            </w:r>
            <w:r w:rsidRPr="007434B8">
              <w:t xml:space="preserve">he story offers a sensitive, neuro-affirming </w:t>
            </w:r>
            <w:r>
              <w:t xml:space="preserve">narrative </w:t>
            </w:r>
            <w:r w:rsidRPr="007434B8">
              <w:t xml:space="preserve">to navigating transitions and </w:t>
            </w:r>
            <w:r>
              <w:t>flexible thinking</w:t>
            </w:r>
            <w:r w:rsidRPr="007434B8">
              <w:t>.</w:t>
            </w:r>
            <w:r>
              <w:t xml:space="preserve"> </w:t>
            </w:r>
          </w:p>
          <w:p w14:paraId="7238B2FC" w14:textId="77777777" w:rsidR="00171AD8" w:rsidRPr="007434B8" w:rsidRDefault="00171AD8" w:rsidP="00B90C15"/>
          <w:p w14:paraId="2F48CEA7" w14:textId="77777777" w:rsidR="00B90C15" w:rsidRPr="0084108C" w:rsidRDefault="00B90C15" w:rsidP="00B90C15"/>
        </w:tc>
      </w:tr>
      <w:tr w:rsidR="00B90C15" w14:paraId="71CE82B9" w14:textId="77777777" w:rsidTr="00026EFF">
        <w:tc>
          <w:tcPr>
            <w:tcW w:w="1876" w:type="dxa"/>
            <w:shd w:val="clear" w:color="auto" w:fill="FFFFFF" w:themeFill="background1"/>
          </w:tcPr>
          <w:p w14:paraId="6E356EB4" w14:textId="45A8FFA2" w:rsidR="00B90C15" w:rsidRDefault="00B90C15" w:rsidP="00B90C15">
            <w:pPr>
              <w:jc w:val="center"/>
              <w:rPr>
                <w:noProof/>
              </w:rPr>
            </w:pPr>
            <w:r>
              <w:rPr>
                <w:noProof/>
              </w:rPr>
              <w:drawing>
                <wp:inline distT="0" distB="0" distL="0" distR="0" wp14:anchorId="008433F7" wp14:editId="329077C1">
                  <wp:extent cx="1028700" cy="891540"/>
                  <wp:effectExtent l="0" t="0" r="0" b="3810"/>
                  <wp:docPr id="1792330321" name="Picture 30" descr="A Hat for Every Harriet | Book by Jess Horn, Zoë Bennett | Official Publisher Page | Simon &amp; Schuster 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A Hat for Every Harriet | Book by Jess Horn, Zoë Bennett | Official Publisher Page | Simon &amp; Schuster AU"/>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30482" cy="893084"/>
                          </a:xfrm>
                          <a:prstGeom prst="rect">
                            <a:avLst/>
                          </a:prstGeom>
                          <a:noFill/>
                          <a:ln>
                            <a:noFill/>
                          </a:ln>
                        </pic:spPr>
                      </pic:pic>
                    </a:graphicData>
                  </a:graphic>
                </wp:inline>
              </w:drawing>
            </w:r>
          </w:p>
        </w:tc>
        <w:tc>
          <w:tcPr>
            <w:tcW w:w="7140" w:type="dxa"/>
            <w:shd w:val="clear" w:color="auto" w:fill="FFFFFF" w:themeFill="background1"/>
          </w:tcPr>
          <w:p w14:paraId="75057BE4" w14:textId="77777777" w:rsidR="00B90C15" w:rsidRPr="005E778B" w:rsidRDefault="00B90C15" w:rsidP="00B90C15">
            <w:r w:rsidRPr="005E778B">
              <w:t>HORN, Jess. Illustrated by Zoë Bennett</w:t>
            </w:r>
          </w:p>
          <w:p w14:paraId="6E6EC5CC" w14:textId="77777777" w:rsidR="00B90C15" w:rsidRPr="005E778B" w:rsidRDefault="00B90C15" w:rsidP="00B90C15">
            <w:r w:rsidRPr="005E778B">
              <w:rPr>
                <w:b/>
                <w:bCs/>
              </w:rPr>
              <w:t>A Hat for Every Harriet</w:t>
            </w:r>
            <w:r w:rsidRPr="005E778B">
              <w:t>. Affirm Press, 2026. ISBN: 9781923293243</w:t>
            </w:r>
          </w:p>
          <w:p w14:paraId="2AA71993" w14:textId="59ADD353" w:rsidR="00B90C15" w:rsidRPr="005E778B" w:rsidRDefault="00B90C15" w:rsidP="00B90C15">
            <w:r w:rsidRPr="005E778B">
              <w:t xml:space="preserve">A neuro-affirming story about a young girl who struggles with masking and trying to fit </w:t>
            </w:r>
            <w:r>
              <w:t xml:space="preserve">into </w:t>
            </w:r>
            <w:r w:rsidRPr="005E778B">
              <w:t>expectation</w:t>
            </w:r>
            <w:r>
              <w:t>s</w:t>
            </w:r>
            <w:r w:rsidRPr="005E778B">
              <w:t xml:space="preserve">, ultimately learning to shed her </w:t>
            </w:r>
            <w:r>
              <w:t>many</w:t>
            </w:r>
            <w:r w:rsidRPr="005E778B">
              <w:t xml:space="preserve"> </w:t>
            </w:r>
            <w:r>
              <w:t>‘</w:t>
            </w:r>
            <w:r w:rsidRPr="005E778B">
              <w:t>hats</w:t>
            </w:r>
            <w:r>
              <w:t>’</w:t>
            </w:r>
            <w:r w:rsidRPr="005E778B">
              <w:t xml:space="preserve"> to embrace her authentic self.</w:t>
            </w:r>
            <w:r>
              <w:t xml:space="preserve"> This narrative supports students who feel they need to change to fit in, before finally learning to be your true self. </w:t>
            </w:r>
          </w:p>
          <w:p w14:paraId="12E4E269" w14:textId="77777777" w:rsidR="00B90C15" w:rsidRPr="007434B8" w:rsidRDefault="00B90C15" w:rsidP="00B90C15"/>
        </w:tc>
      </w:tr>
      <w:tr w:rsidR="00B90C15" w14:paraId="3988D49F" w14:textId="77777777" w:rsidTr="00026EFF">
        <w:tc>
          <w:tcPr>
            <w:tcW w:w="1876" w:type="dxa"/>
            <w:shd w:val="clear" w:color="auto" w:fill="FFFFFF" w:themeFill="background1"/>
          </w:tcPr>
          <w:p w14:paraId="0469ECE6" w14:textId="1DAD1A35" w:rsidR="00B90C15" w:rsidRDefault="00B90C15" w:rsidP="00B90C15">
            <w:pPr>
              <w:jc w:val="center"/>
              <w:rPr>
                <w:noProof/>
              </w:rPr>
            </w:pPr>
            <w:r>
              <w:rPr>
                <w:noProof/>
              </w:rPr>
              <w:lastRenderedPageBreak/>
              <w:drawing>
                <wp:inline distT="0" distB="0" distL="0" distR="0" wp14:anchorId="14D323D8" wp14:editId="0410B704">
                  <wp:extent cx="963930" cy="1173480"/>
                  <wp:effectExtent l="0" t="0" r="7620" b="7620"/>
                  <wp:docPr id="237947504" name="Picture 12" descr="Train of Thought : Horn, Jess, Wells, Hayley: Amazon.com.au: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Train of Thought : Horn, Jess, Wells, Hayley: Amazon.com.au: Book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72901" cy="1184401"/>
                          </a:xfrm>
                          <a:prstGeom prst="rect">
                            <a:avLst/>
                          </a:prstGeom>
                          <a:noFill/>
                          <a:ln>
                            <a:noFill/>
                          </a:ln>
                        </pic:spPr>
                      </pic:pic>
                    </a:graphicData>
                  </a:graphic>
                </wp:inline>
              </w:drawing>
            </w:r>
          </w:p>
        </w:tc>
        <w:tc>
          <w:tcPr>
            <w:tcW w:w="7140" w:type="dxa"/>
            <w:shd w:val="clear" w:color="auto" w:fill="FFFFFF" w:themeFill="background1"/>
          </w:tcPr>
          <w:p w14:paraId="40122E25" w14:textId="77777777" w:rsidR="00B90C15" w:rsidRPr="001041FB" w:rsidRDefault="00B90C15" w:rsidP="00B90C15">
            <w:r w:rsidRPr="001041FB">
              <w:t>HORN, Jess. Illustrated by Hayley Wells</w:t>
            </w:r>
          </w:p>
          <w:p w14:paraId="14811165" w14:textId="16322B20" w:rsidR="00B90C15" w:rsidRPr="001041FB" w:rsidRDefault="00B90C15" w:rsidP="00B90C15">
            <w:r w:rsidRPr="001041FB">
              <w:rPr>
                <w:b/>
                <w:bCs/>
              </w:rPr>
              <w:t>Train of Thought</w:t>
            </w:r>
            <w:r w:rsidRPr="001041FB">
              <w:t>. Hardie Grant Children's Publishing, 202</w:t>
            </w:r>
            <w:r>
              <w:t>5</w:t>
            </w:r>
            <w:r w:rsidRPr="001041FB">
              <w:t xml:space="preserve">. ISBN: 9781761214301 </w:t>
            </w:r>
          </w:p>
          <w:p w14:paraId="3684FBE6" w14:textId="0EE9E4F5" w:rsidR="00B90C15" w:rsidRPr="001041FB" w:rsidRDefault="00B90C15" w:rsidP="00B90C15">
            <w:r w:rsidRPr="001041FB">
              <w:t>A</w:t>
            </w:r>
            <w:r>
              <w:t>n</w:t>
            </w:r>
            <w:r w:rsidRPr="001041FB">
              <w:t xml:space="preserve"> imaginative picture book that explores neurodivergence</w:t>
            </w:r>
            <w:r>
              <w:t xml:space="preserve"> through Andy, a boy with a brilliant imagination, that takes him far away from the real world</w:t>
            </w:r>
            <w:r w:rsidRPr="001041FB">
              <w:t>. It provides a</w:t>
            </w:r>
            <w:r>
              <w:t xml:space="preserve">n </w:t>
            </w:r>
            <w:r w:rsidRPr="001041FB">
              <w:t xml:space="preserve">affirming representation of </w:t>
            </w:r>
            <w:r>
              <w:t xml:space="preserve">imaginative worlds and strategies to help </w:t>
            </w:r>
            <w:r w:rsidR="00800AD4">
              <w:t xml:space="preserve">children </w:t>
            </w:r>
            <w:r>
              <w:t>focus</w:t>
            </w:r>
            <w:r w:rsidR="00800AD4">
              <w:t xml:space="preserve"> their mind, </w:t>
            </w:r>
            <w:r w:rsidR="00D62C8A">
              <w:t>supporting</w:t>
            </w:r>
            <w:r w:rsidR="00800AD4">
              <w:t xml:space="preserve"> a lens</w:t>
            </w:r>
            <w:r>
              <w:t xml:space="preserve"> to celebrate how </w:t>
            </w:r>
            <w:r w:rsidR="005B2DC6">
              <w:t>we all have a</w:t>
            </w:r>
            <w:r w:rsidR="003E1F95">
              <w:t xml:space="preserve"> creative</w:t>
            </w:r>
            <w:r w:rsidR="005B2DC6">
              <w:t xml:space="preserve"> imagination </w:t>
            </w:r>
            <w:r>
              <w:t>and how we can all be the ‘drivers’ on our thought train.</w:t>
            </w:r>
            <w:r w:rsidRPr="001041FB">
              <w:t xml:space="preserve"> </w:t>
            </w:r>
          </w:p>
          <w:p w14:paraId="6EB1E41B" w14:textId="77777777" w:rsidR="00B90C15" w:rsidRPr="0084108C" w:rsidRDefault="00B90C15" w:rsidP="00B90C15"/>
        </w:tc>
      </w:tr>
      <w:tr w:rsidR="00B90C15" w14:paraId="72E37698" w14:textId="77777777" w:rsidTr="00026EFF">
        <w:tc>
          <w:tcPr>
            <w:tcW w:w="1876" w:type="dxa"/>
            <w:shd w:val="clear" w:color="auto" w:fill="FFFFFF" w:themeFill="background1"/>
          </w:tcPr>
          <w:p w14:paraId="1F85F735" w14:textId="6FB704A0" w:rsidR="00B90C15" w:rsidRDefault="00B90C15" w:rsidP="00B90C15">
            <w:pPr>
              <w:jc w:val="center"/>
              <w:rPr>
                <w:noProof/>
              </w:rPr>
            </w:pPr>
            <w:r>
              <w:rPr>
                <w:noProof/>
              </w:rPr>
              <w:drawing>
                <wp:inline distT="0" distB="0" distL="0" distR="0" wp14:anchorId="0A1EA497" wp14:editId="43502A54">
                  <wp:extent cx="1054585" cy="746760"/>
                  <wp:effectExtent l="0" t="0" r="0" b="0"/>
                  <wp:docPr id="1178729799" name="Picture 2" descr="Olivia’s Vo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livia’s Voi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8860" cy="756868"/>
                          </a:xfrm>
                          <a:prstGeom prst="rect">
                            <a:avLst/>
                          </a:prstGeom>
                          <a:noFill/>
                          <a:ln>
                            <a:noFill/>
                          </a:ln>
                        </pic:spPr>
                      </pic:pic>
                    </a:graphicData>
                  </a:graphic>
                </wp:inline>
              </w:drawing>
            </w:r>
          </w:p>
        </w:tc>
        <w:tc>
          <w:tcPr>
            <w:tcW w:w="7140" w:type="dxa"/>
            <w:shd w:val="clear" w:color="auto" w:fill="FFFFFF" w:themeFill="background1"/>
          </w:tcPr>
          <w:p w14:paraId="67E99197" w14:textId="77777777" w:rsidR="00B90C15" w:rsidRPr="00C2607F" w:rsidRDefault="00B90C15" w:rsidP="00B90C15">
            <w:r w:rsidRPr="00C2607F">
              <w:t>LUCAS, Mike. Illustrated by Jennifer Harrison</w:t>
            </w:r>
          </w:p>
          <w:p w14:paraId="06832E38" w14:textId="77777777" w:rsidR="00B90C15" w:rsidRPr="00C2607F" w:rsidRDefault="00B90C15" w:rsidP="00B90C15">
            <w:r w:rsidRPr="00C2607F">
              <w:rPr>
                <w:b/>
                <w:bCs/>
              </w:rPr>
              <w:t>Olivia's Voice</w:t>
            </w:r>
            <w:r w:rsidRPr="00C2607F">
              <w:t xml:space="preserve">. </w:t>
            </w:r>
            <w:proofErr w:type="spellStart"/>
            <w:r w:rsidRPr="00C2607F">
              <w:t>MidnightSun</w:t>
            </w:r>
            <w:proofErr w:type="spellEnd"/>
            <w:r w:rsidRPr="00C2607F">
              <w:t xml:space="preserve"> Publishing, 2017. ISBN: 9781925227192 </w:t>
            </w:r>
          </w:p>
          <w:p w14:paraId="7190BE15" w14:textId="36CD9001" w:rsidR="00B90C15" w:rsidRPr="00C2607F" w:rsidRDefault="00B90C15" w:rsidP="00B90C15">
            <w:r w:rsidRPr="00C2607F">
              <w:t>A sensitive story exploring hearing impairment and communication through the perspective of a young girl named Olivia. The book highlights how children navigate sensory differences and find their unique ways of expressing themselves and connecting with others.</w:t>
            </w:r>
          </w:p>
          <w:p w14:paraId="7169620D" w14:textId="77777777" w:rsidR="00B90C15" w:rsidRPr="0084108C" w:rsidRDefault="00B90C15" w:rsidP="00B90C15"/>
        </w:tc>
      </w:tr>
      <w:tr w:rsidR="00B90C15" w14:paraId="55B6CA7D" w14:textId="77777777" w:rsidTr="00026EFF">
        <w:tc>
          <w:tcPr>
            <w:tcW w:w="1876" w:type="dxa"/>
            <w:shd w:val="clear" w:color="auto" w:fill="FFFFFF" w:themeFill="background1"/>
          </w:tcPr>
          <w:p w14:paraId="6C923A2D" w14:textId="7FC885C3" w:rsidR="00B90C15" w:rsidRDefault="00B90C15" w:rsidP="00B90C15">
            <w:pPr>
              <w:jc w:val="center"/>
              <w:rPr>
                <w:noProof/>
              </w:rPr>
            </w:pPr>
            <w:r>
              <w:rPr>
                <w:noProof/>
              </w:rPr>
              <w:drawing>
                <wp:inline distT="0" distB="0" distL="0" distR="0" wp14:anchorId="1DD6A0FD" wp14:editId="4EF7FDAE">
                  <wp:extent cx="944880" cy="1291336"/>
                  <wp:effectExtent l="0" t="0" r="7620" b="4445"/>
                  <wp:docPr id="439353803" name="Picture 26" descr="Brain Forest,T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Brain Forest,Th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52690" cy="1302009"/>
                          </a:xfrm>
                          <a:prstGeom prst="rect">
                            <a:avLst/>
                          </a:prstGeom>
                          <a:noFill/>
                          <a:ln>
                            <a:noFill/>
                          </a:ln>
                        </pic:spPr>
                      </pic:pic>
                    </a:graphicData>
                  </a:graphic>
                </wp:inline>
              </w:drawing>
            </w:r>
          </w:p>
        </w:tc>
        <w:tc>
          <w:tcPr>
            <w:tcW w:w="7140" w:type="dxa"/>
            <w:shd w:val="clear" w:color="auto" w:fill="FFFFFF" w:themeFill="background1"/>
          </w:tcPr>
          <w:p w14:paraId="73F2893E" w14:textId="77777777" w:rsidR="00B90C15" w:rsidRPr="00900788" w:rsidRDefault="00B90C15" w:rsidP="00B90C15">
            <w:r w:rsidRPr="00900788">
              <w:t xml:space="preserve">MENON, Sandhya. Illustrated by </w:t>
            </w:r>
            <w:proofErr w:type="spellStart"/>
            <w:r w:rsidRPr="00900788">
              <w:t>Kushla</w:t>
            </w:r>
            <w:proofErr w:type="spellEnd"/>
            <w:r w:rsidRPr="00900788">
              <w:t xml:space="preserve"> Ross</w:t>
            </w:r>
          </w:p>
          <w:p w14:paraId="32174A3A" w14:textId="6596AB0B" w:rsidR="00B90C15" w:rsidRDefault="00B90C15" w:rsidP="00B90C15">
            <w:r w:rsidRPr="00900788">
              <w:rPr>
                <w:b/>
                <w:bCs/>
              </w:rPr>
              <w:t>The Brain Forest</w:t>
            </w:r>
            <w:r w:rsidRPr="00900788">
              <w:t xml:space="preserve">. </w:t>
            </w:r>
            <w:r w:rsidRPr="004A3BD6">
              <w:t>Onwards and Upwards Psychology</w:t>
            </w:r>
            <w:r w:rsidRPr="00900788">
              <w:t xml:space="preserve">, 2022. ISBN: </w:t>
            </w:r>
            <w:r w:rsidRPr="006764AC">
              <w:t>9780645977325</w:t>
            </w:r>
          </w:p>
          <w:p w14:paraId="0CA2D46E" w14:textId="10244591" w:rsidR="00B90C15" w:rsidRPr="00900788" w:rsidRDefault="00B90C15" w:rsidP="00B90C15">
            <w:r w:rsidRPr="00900788">
              <w:t xml:space="preserve">Using a forest analogy, this book introduces children to </w:t>
            </w:r>
            <w:r>
              <w:t xml:space="preserve">the idea of </w:t>
            </w:r>
            <w:r w:rsidRPr="00900788">
              <w:t>neurodiversity by showing how different types of trees grow, think, and experience the world. It provides a</w:t>
            </w:r>
            <w:r>
              <w:t xml:space="preserve">n </w:t>
            </w:r>
            <w:r w:rsidRPr="00900788">
              <w:t>imaginative starting point</w:t>
            </w:r>
            <w:r>
              <w:t xml:space="preserve"> as a mentor text to discuss</w:t>
            </w:r>
            <w:r w:rsidRPr="00900788">
              <w:t xml:space="preserve"> why </w:t>
            </w:r>
            <w:r>
              <w:t>others</w:t>
            </w:r>
            <w:r w:rsidRPr="00900788">
              <w:t xml:space="preserve"> might </w:t>
            </w:r>
            <w:r>
              <w:t>think</w:t>
            </w:r>
            <w:r w:rsidRPr="00900788">
              <w:t xml:space="preserve"> or behave differently.</w:t>
            </w:r>
          </w:p>
          <w:p w14:paraId="40CEB9B2" w14:textId="77777777" w:rsidR="00B90C15" w:rsidRPr="00C2607F" w:rsidRDefault="00B90C15" w:rsidP="00B90C15"/>
        </w:tc>
      </w:tr>
      <w:tr w:rsidR="00B90C15" w14:paraId="68E16CA7" w14:textId="77777777" w:rsidTr="00026EFF">
        <w:tc>
          <w:tcPr>
            <w:tcW w:w="1876" w:type="dxa"/>
            <w:shd w:val="clear" w:color="auto" w:fill="FFFFFF" w:themeFill="background1"/>
          </w:tcPr>
          <w:p w14:paraId="1CF9996B" w14:textId="52E0DD71" w:rsidR="00B90C15" w:rsidRDefault="00B90C15" w:rsidP="00B90C15">
            <w:pPr>
              <w:jc w:val="center"/>
              <w:rPr>
                <w:noProof/>
              </w:rPr>
            </w:pPr>
            <w:r>
              <w:rPr>
                <w:noProof/>
              </w:rPr>
              <w:drawing>
                <wp:inline distT="0" distB="0" distL="0" distR="0" wp14:anchorId="5EC82546" wp14:editId="132EC38D">
                  <wp:extent cx="990600" cy="1238910"/>
                  <wp:effectExtent l="0" t="0" r="0" b="0"/>
                  <wp:docPr id="1050216924" name="Picture 34" descr="The Rainbow 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The Rainbow Brain"/>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93538" cy="1242585"/>
                          </a:xfrm>
                          <a:prstGeom prst="rect">
                            <a:avLst/>
                          </a:prstGeom>
                          <a:noFill/>
                          <a:ln>
                            <a:noFill/>
                          </a:ln>
                        </pic:spPr>
                      </pic:pic>
                    </a:graphicData>
                  </a:graphic>
                </wp:inline>
              </w:drawing>
            </w:r>
          </w:p>
        </w:tc>
        <w:tc>
          <w:tcPr>
            <w:tcW w:w="7140" w:type="dxa"/>
            <w:shd w:val="clear" w:color="auto" w:fill="FFFFFF" w:themeFill="background1"/>
          </w:tcPr>
          <w:p w14:paraId="44C5A777" w14:textId="77777777" w:rsidR="00B90C15" w:rsidRPr="005E64E7" w:rsidRDefault="00B90C15" w:rsidP="00B90C15">
            <w:r w:rsidRPr="005E64E7">
              <w:t xml:space="preserve">MENON, Sandhya. Illustrated by </w:t>
            </w:r>
            <w:proofErr w:type="spellStart"/>
            <w:r w:rsidRPr="005E64E7">
              <w:t>Kushla</w:t>
            </w:r>
            <w:proofErr w:type="spellEnd"/>
            <w:r w:rsidRPr="005E64E7">
              <w:t xml:space="preserve"> Ross</w:t>
            </w:r>
          </w:p>
          <w:p w14:paraId="6DB664DB" w14:textId="77777777" w:rsidR="00B90C15" w:rsidRPr="005E64E7" w:rsidRDefault="00B90C15" w:rsidP="00B90C15">
            <w:r w:rsidRPr="005E64E7">
              <w:rPr>
                <w:b/>
                <w:bCs/>
              </w:rPr>
              <w:t>The Rainbow Brain</w:t>
            </w:r>
            <w:r w:rsidRPr="005E64E7">
              <w:t>. Onwards and Upwards Psychology, 2023. ISBN: 9780646876054</w:t>
            </w:r>
          </w:p>
          <w:p w14:paraId="3F9DB011" w14:textId="7A01FE18" w:rsidR="00B90C15" w:rsidRDefault="00B90C15" w:rsidP="00B90C15">
            <w:r w:rsidRPr="005E64E7">
              <w:t xml:space="preserve">An </w:t>
            </w:r>
            <w:r>
              <w:t>award-winning</w:t>
            </w:r>
            <w:r w:rsidRPr="005E64E7">
              <w:t xml:space="preserve"> picture book designed to </w:t>
            </w:r>
            <w:r>
              <w:t>explore</w:t>
            </w:r>
            <w:r w:rsidRPr="005E64E7">
              <w:t xml:space="preserve"> what it means to be </w:t>
            </w:r>
            <w:r>
              <w:t>‘</w:t>
            </w:r>
            <w:proofErr w:type="spellStart"/>
            <w:r w:rsidRPr="005E64E7">
              <w:t>AuDHD</w:t>
            </w:r>
            <w:proofErr w:type="spellEnd"/>
            <w:r>
              <w:t>’, which is someone who has an ADHD and autism profile</w:t>
            </w:r>
            <w:r w:rsidRPr="005E64E7">
              <w:t xml:space="preserve">. It </w:t>
            </w:r>
            <w:r>
              <w:t xml:space="preserve">explains to </w:t>
            </w:r>
            <w:r w:rsidRPr="005E64E7">
              <w:t xml:space="preserve">children </w:t>
            </w:r>
            <w:r>
              <w:t xml:space="preserve">how to </w:t>
            </w:r>
            <w:r w:rsidRPr="005E64E7">
              <w:t>balance the needs of both autism and ADHD while celebrating their neuro-divergent identity</w:t>
            </w:r>
            <w:r>
              <w:t xml:space="preserve">; as the author says, “like peanut butter and jam - </w:t>
            </w:r>
            <w:proofErr w:type="spellStart"/>
            <w:r>
              <w:t>yummmmm</w:t>
            </w:r>
            <w:proofErr w:type="spellEnd"/>
            <w:r>
              <w:t>”</w:t>
            </w:r>
            <w:r w:rsidRPr="005E64E7">
              <w:t xml:space="preserve">. </w:t>
            </w:r>
          </w:p>
          <w:p w14:paraId="2E7F68BA" w14:textId="01C766CA" w:rsidR="00B90C15" w:rsidRPr="00900788" w:rsidRDefault="00B90C15" w:rsidP="00B90C15"/>
        </w:tc>
      </w:tr>
      <w:tr w:rsidR="00B90C15" w14:paraId="3BD4A967" w14:textId="77777777" w:rsidTr="00026EFF">
        <w:tc>
          <w:tcPr>
            <w:tcW w:w="1876" w:type="dxa"/>
            <w:shd w:val="clear" w:color="auto" w:fill="FFFFFF" w:themeFill="background1"/>
          </w:tcPr>
          <w:p w14:paraId="4CE4CC3E" w14:textId="41B67348" w:rsidR="00B90C15" w:rsidRDefault="00B90C15" w:rsidP="00B90C15">
            <w:pPr>
              <w:jc w:val="center"/>
              <w:rPr>
                <w:noProof/>
              </w:rPr>
            </w:pPr>
            <w:r>
              <w:rPr>
                <w:noProof/>
              </w:rPr>
              <w:drawing>
                <wp:inline distT="0" distB="0" distL="0" distR="0" wp14:anchorId="021AF45A" wp14:editId="640B7A92">
                  <wp:extent cx="1021080" cy="1115976"/>
                  <wp:effectExtent l="0" t="0" r="7620" b="8255"/>
                  <wp:docPr id="1861710841" name="Picture 13" descr="Mbobo Tree : Millard, Glenda, White, Annie: Amazon.com.au: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bobo Tree : Millard, Glenda, White, Annie: Amazon.com.au: Book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29365" cy="1125031"/>
                          </a:xfrm>
                          <a:prstGeom prst="rect">
                            <a:avLst/>
                          </a:prstGeom>
                          <a:noFill/>
                          <a:ln>
                            <a:noFill/>
                          </a:ln>
                        </pic:spPr>
                      </pic:pic>
                    </a:graphicData>
                  </a:graphic>
                </wp:inline>
              </w:drawing>
            </w:r>
          </w:p>
        </w:tc>
        <w:tc>
          <w:tcPr>
            <w:tcW w:w="7140" w:type="dxa"/>
            <w:shd w:val="clear" w:color="auto" w:fill="FFFFFF" w:themeFill="background1"/>
          </w:tcPr>
          <w:p w14:paraId="4F0B3E1C" w14:textId="77777777" w:rsidR="00B90C15" w:rsidRPr="00BD4155" w:rsidRDefault="00B90C15" w:rsidP="00B90C15">
            <w:r w:rsidRPr="00BD4155">
              <w:t>MILLARD, Glenda. Illustrated by Annie White</w:t>
            </w:r>
          </w:p>
          <w:p w14:paraId="7D5A9D19" w14:textId="43F0B180" w:rsidR="00B90C15" w:rsidRPr="00BD4155" w:rsidRDefault="00B90C15" w:rsidP="00B90C15">
            <w:proofErr w:type="spellStart"/>
            <w:r w:rsidRPr="004050ED">
              <w:rPr>
                <w:b/>
                <w:bCs/>
              </w:rPr>
              <w:t>Mbobo</w:t>
            </w:r>
            <w:proofErr w:type="spellEnd"/>
            <w:r w:rsidRPr="004050ED">
              <w:rPr>
                <w:b/>
                <w:bCs/>
              </w:rPr>
              <w:t xml:space="preserve"> Tree</w:t>
            </w:r>
            <w:r w:rsidRPr="00BD4155">
              <w:t>. Scholastic, 20</w:t>
            </w:r>
            <w:r>
              <w:t>09</w:t>
            </w:r>
            <w:r w:rsidRPr="00BD4155">
              <w:t xml:space="preserve">. ISBN: 9781741693515 </w:t>
            </w:r>
          </w:p>
          <w:p w14:paraId="1849BBA0" w14:textId="3FA62E69" w:rsidR="00B90C15" w:rsidRPr="00BD4155" w:rsidRDefault="00B90C15" w:rsidP="00B90C15">
            <w:r w:rsidRPr="00BD4155">
              <w:t xml:space="preserve">A </w:t>
            </w:r>
            <w:r>
              <w:t xml:space="preserve">touching </w:t>
            </w:r>
            <w:r w:rsidRPr="00BD4155">
              <w:t>story about a little girl named Tiranamba who</w:t>
            </w:r>
            <w:r>
              <w:t xml:space="preserve"> is discovered on a tree that the village believes is ‘</w:t>
            </w:r>
            <w:r w:rsidRPr="00BD4155">
              <w:t>magical</w:t>
            </w:r>
            <w:r>
              <w:t xml:space="preserve">’. Tiranamba </w:t>
            </w:r>
            <w:r w:rsidRPr="00BD4155">
              <w:t>never speaks a word</w:t>
            </w:r>
            <w:r>
              <w:t xml:space="preserve"> to the villagers, and w</w:t>
            </w:r>
            <w:r w:rsidRPr="00BD4155">
              <w:t>hen her community is threatened, she finds a</w:t>
            </w:r>
            <w:r>
              <w:t xml:space="preserve"> </w:t>
            </w:r>
            <w:r w:rsidRPr="00BD4155">
              <w:t xml:space="preserve">way to </w:t>
            </w:r>
            <w:r>
              <w:t>save the special tree, becoming legend herself. A narrative that celebrates non-verbal communication, with a hint of magic</w:t>
            </w:r>
            <w:r w:rsidRPr="00BD4155">
              <w:t xml:space="preserve">. </w:t>
            </w:r>
          </w:p>
          <w:p w14:paraId="007C4E4E" w14:textId="77777777" w:rsidR="00B90C15" w:rsidRPr="00C2607F" w:rsidRDefault="00B90C15" w:rsidP="00B90C15"/>
        </w:tc>
      </w:tr>
      <w:tr w:rsidR="00B90C15" w14:paraId="18CA6B1E" w14:textId="77777777" w:rsidTr="00026EFF">
        <w:tc>
          <w:tcPr>
            <w:tcW w:w="1876" w:type="dxa"/>
            <w:shd w:val="clear" w:color="auto" w:fill="FFFFFF" w:themeFill="background1"/>
          </w:tcPr>
          <w:p w14:paraId="01C8C8DB" w14:textId="699E78FE" w:rsidR="00B90C15" w:rsidRDefault="00B90C15" w:rsidP="00B90C15">
            <w:pPr>
              <w:jc w:val="center"/>
              <w:rPr>
                <w:noProof/>
              </w:rPr>
            </w:pPr>
            <w:r>
              <w:rPr>
                <w:noProof/>
              </w:rPr>
              <w:drawing>
                <wp:inline distT="0" distB="0" distL="0" distR="0" wp14:anchorId="4CA4DE93" wp14:editId="56D511E2">
                  <wp:extent cx="1021080" cy="1071666"/>
                  <wp:effectExtent l="0" t="0" r="7620" b="0"/>
                  <wp:docPr id="1066360031" name="Picture 20" descr="My Supercharged ADHD Brain by Dani Vee &amp; James Lay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My Supercharged ADHD Brain by Dani Vee &amp; James Layton"/>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28605" cy="1079564"/>
                          </a:xfrm>
                          <a:prstGeom prst="rect">
                            <a:avLst/>
                          </a:prstGeom>
                          <a:noFill/>
                          <a:ln>
                            <a:noFill/>
                          </a:ln>
                        </pic:spPr>
                      </pic:pic>
                    </a:graphicData>
                  </a:graphic>
                </wp:inline>
              </w:drawing>
            </w:r>
          </w:p>
        </w:tc>
        <w:tc>
          <w:tcPr>
            <w:tcW w:w="7140" w:type="dxa"/>
            <w:shd w:val="clear" w:color="auto" w:fill="FFFFFF" w:themeFill="background1"/>
          </w:tcPr>
          <w:p w14:paraId="6E6C1EA7" w14:textId="678299CC" w:rsidR="00B90C15" w:rsidRPr="00A44E6D" w:rsidRDefault="00B90C15" w:rsidP="00B90C15">
            <w:r w:rsidRPr="00A44E6D">
              <w:t>VEE, Dani</w:t>
            </w:r>
            <w:r>
              <w:t>, &amp;</w:t>
            </w:r>
            <w:r w:rsidRPr="00A44E6D">
              <w:t xml:space="preserve"> LAYTON, James. Illustrated by </w:t>
            </w:r>
            <w:r>
              <w:t>Ruth Mary Smith</w:t>
            </w:r>
          </w:p>
          <w:p w14:paraId="44E0D604" w14:textId="3698A3EB" w:rsidR="00B90C15" w:rsidRPr="00A44E6D" w:rsidRDefault="00B90C15" w:rsidP="00B90C15">
            <w:r w:rsidRPr="00942834">
              <w:rPr>
                <w:b/>
                <w:bCs/>
              </w:rPr>
              <w:t>My Supercharged ADHD Brain</w:t>
            </w:r>
            <w:r w:rsidRPr="00A44E6D">
              <w:t>. Larrikin House, 202</w:t>
            </w:r>
            <w:r>
              <w:t>5</w:t>
            </w:r>
            <w:r w:rsidRPr="00A44E6D">
              <w:t xml:space="preserve">. ISBN: </w:t>
            </w:r>
            <w:r>
              <w:t>9781923345041</w:t>
            </w:r>
            <w:r w:rsidRPr="00A44E6D">
              <w:t xml:space="preserve"> </w:t>
            </w:r>
          </w:p>
          <w:p w14:paraId="2AFC02A2" w14:textId="77777777" w:rsidR="00B90C15" w:rsidRDefault="00B90C15" w:rsidP="00B90C15">
            <w:r w:rsidRPr="00A44E6D">
              <w:t xml:space="preserve">Created by neurodivergent </w:t>
            </w:r>
            <w:r>
              <w:t>authors</w:t>
            </w:r>
            <w:r w:rsidRPr="00A44E6D">
              <w:t xml:space="preserve">, this </w:t>
            </w:r>
            <w:r>
              <w:t>energetic</w:t>
            </w:r>
            <w:r w:rsidRPr="00A44E6D">
              <w:t xml:space="preserve"> picture book explores the dynamic strengths and everyday hurdles of living with an ADHD brain. It acts as a joyful tool to help children understand their cognitive differences and build self</w:t>
            </w:r>
            <w:r>
              <w:t>-</w:t>
            </w:r>
            <w:r w:rsidRPr="00A44E6D">
              <w:t>acceptance.</w:t>
            </w:r>
          </w:p>
          <w:p w14:paraId="0ECE3B6D" w14:textId="0B87531C" w:rsidR="00B90C15" w:rsidRPr="0005667E" w:rsidRDefault="00B90C15" w:rsidP="00B90C15"/>
        </w:tc>
      </w:tr>
      <w:tr w:rsidR="00B90C15" w14:paraId="1096F8FF" w14:textId="77777777" w:rsidTr="00026EFF">
        <w:tc>
          <w:tcPr>
            <w:tcW w:w="1876" w:type="dxa"/>
            <w:shd w:val="clear" w:color="auto" w:fill="FFFFFF" w:themeFill="background1"/>
          </w:tcPr>
          <w:p w14:paraId="703947EE" w14:textId="777D6670" w:rsidR="00B90C15" w:rsidRDefault="00B90C15" w:rsidP="00B90C15">
            <w:pPr>
              <w:jc w:val="center"/>
              <w:rPr>
                <w:noProof/>
              </w:rPr>
            </w:pPr>
            <w:r>
              <w:rPr>
                <w:noProof/>
              </w:rPr>
              <w:lastRenderedPageBreak/>
              <w:drawing>
                <wp:inline distT="0" distB="0" distL="0" distR="0" wp14:anchorId="20CFBC38" wp14:editId="5C74689D">
                  <wp:extent cx="899160" cy="899160"/>
                  <wp:effectExtent l="0" t="0" r="0" b="0"/>
                  <wp:docPr id="4804554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99160" cy="899160"/>
                          </a:xfrm>
                          <a:prstGeom prst="rect">
                            <a:avLst/>
                          </a:prstGeom>
                          <a:noFill/>
                          <a:ln>
                            <a:noFill/>
                          </a:ln>
                        </pic:spPr>
                      </pic:pic>
                    </a:graphicData>
                  </a:graphic>
                </wp:inline>
              </w:drawing>
            </w:r>
          </w:p>
        </w:tc>
        <w:tc>
          <w:tcPr>
            <w:tcW w:w="7140" w:type="dxa"/>
            <w:shd w:val="clear" w:color="auto" w:fill="FFFFFF" w:themeFill="background1"/>
          </w:tcPr>
          <w:p w14:paraId="46F502EA" w14:textId="77777777" w:rsidR="00B90C15" w:rsidRDefault="00B90C15" w:rsidP="00B90C15">
            <w:r w:rsidRPr="00147B2B">
              <w:t xml:space="preserve">WATTS, Gail. Illustrated by Gail Watts </w:t>
            </w:r>
          </w:p>
          <w:p w14:paraId="2C8C28A3" w14:textId="7D9E52C5" w:rsidR="00B90C15" w:rsidRDefault="00B90C15" w:rsidP="00B90C15">
            <w:r w:rsidRPr="00147B2B">
              <w:rPr>
                <w:b/>
                <w:bCs/>
              </w:rPr>
              <w:t>Kevin Thinks</w:t>
            </w:r>
            <w:r>
              <w:rPr>
                <w:b/>
                <w:bCs/>
              </w:rPr>
              <w:t>.</w:t>
            </w:r>
            <w:r w:rsidRPr="00147B2B">
              <w:t xml:space="preserve"> Jessica Kingsley Publishers, 2012. ISBN: 9781849052924 </w:t>
            </w:r>
          </w:p>
          <w:p w14:paraId="60895BE3" w14:textId="59E172EA" w:rsidR="00B90C15" w:rsidRPr="00147B2B" w:rsidRDefault="00B90C15" w:rsidP="00B90C15">
            <w:r w:rsidRPr="00147B2B">
              <w:t xml:space="preserve">A </w:t>
            </w:r>
            <w:r>
              <w:t>boy with autism</w:t>
            </w:r>
            <w:r w:rsidRPr="00147B2B">
              <w:t xml:space="preserve"> shares his </w:t>
            </w:r>
            <w:r>
              <w:t>‘out of the box’</w:t>
            </w:r>
            <w:r w:rsidRPr="00147B2B">
              <w:t xml:space="preserve"> </w:t>
            </w:r>
            <w:r>
              <w:t xml:space="preserve">thoughts and opinions </w:t>
            </w:r>
            <w:r w:rsidRPr="00147B2B">
              <w:t>about life, offering a window into neurodivergence and helping readers appreciate diverse ways of thinking.</w:t>
            </w:r>
          </w:p>
        </w:tc>
      </w:tr>
    </w:tbl>
    <w:p w14:paraId="1DC4AAA5" w14:textId="18D03AAB" w:rsidR="00F6771E" w:rsidRDefault="00F6771E" w:rsidP="00F6771E">
      <w:pPr>
        <w:rPr>
          <w:b/>
          <w:bCs/>
        </w:rPr>
      </w:pPr>
    </w:p>
    <w:p w14:paraId="16A4921E" w14:textId="68AE81BF" w:rsidR="000C57C6" w:rsidRPr="00DA3D77" w:rsidRDefault="000C57C6" w:rsidP="00F6771E">
      <w:pPr>
        <w:rPr>
          <w:b/>
          <w:bCs/>
          <w:sz w:val="32"/>
          <w:szCs w:val="32"/>
        </w:rPr>
      </w:pPr>
      <w:r w:rsidRPr="00DA3D77">
        <w:rPr>
          <w:b/>
          <w:bCs/>
          <w:sz w:val="32"/>
          <w:szCs w:val="32"/>
        </w:rPr>
        <w:t>Disability: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6"/>
        <w:gridCol w:w="7120"/>
      </w:tblGrid>
      <w:tr w:rsidR="00B3347E" w14:paraId="4D676955" w14:textId="77777777" w:rsidTr="00B80213">
        <w:tc>
          <w:tcPr>
            <w:tcW w:w="1896" w:type="dxa"/>
            <w:shd w:val="clear" w:color="auto" w:fill="FFFFFF" w:themeFill="background1"/>
          </w:tcPr>
          <w:p w14:paraId="19DD6DC3" w14:textId="0C4AE3C2" w:rsidR="00B3347E" w:rsidRDefault="00393B73" w:rsidP="00147B2B">
            <w:pPr>
              <w:jc w:val="center"/>
              <w:rPr>
                <w:noProof/>
              </w:rPr>
            </w:pPr>
            <w:r>
              <w:rPr>
                <w:noProof/>
              </w:rPr>
              <w:drawing>
                <wp:inline distT="0" distB="0" distL="0" distR="0" wp14:anchorId="02E34652" wp14:editId="0CE39DF0">
                  <wp:extent cx="990600" cy="990600"/>
                  <wp:effectExtent l="0" t="0" r="0" b="0"/>
                  <wp:docPr id="964565534" name="Picture 18" descr="Peg Leg Pedic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eg Leg Pedicur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inline>
              </w:drawing>
            </w:r>
          </w:p>
        </w:tc>
        <w:tc>
          <w:tcPr>
            <w:tcW w:w="7120" w:type="dxa"/>
            <w:shd w:val="clear" w:color="auto" w:fill="FFFFFF" w:themeFill="background1"/>
          </w:tcPr>
          <w:p w14:paraId="6D6C0E5A" w14:textId="77777777" w:rsidR="00B3347E" w:rsidRPr="00B3347E" w:rsidRDefault="00B3347E" w:rsidP="00B3347E">
            <w:r w:rsidRPr="00B3347E">
              <w:t>AULT-CONNELL, Eliza. Illustrated by Angela Perrini</w:t>
            </w:r>
          </w:p>
          <w:p w14:paraId="656F7E24" w14:textId="5867C816" w:rsidR="00B3347E" w:rsidRPr="00B3347E" w:rsidRDefault="00B3347E" w:rsidP="00B3347E">
            <w:r w:rsidRPr="008531A4">
              <w:rPr>
                <w:b/>
                <w:bCs/>
              </w:rPr>
              <w:t>The Peg Leg Pedicure.</w:t>
            </w:r>
            <w:r w:rsidR="008531A4">
              <w:t xml:space="preserve"> </w:t>
            </w:r>
            <w:r w:rsidR="00A05E5D">
              <w:t>Little Steps Publishing</w:t>
            </w:r>
            <w:r w:rsidRPr="00B3347E">
              <w:t xml:space="preserve">, 2022. ISBN: </w:t>
            </w:r>
            <w:r w:rsidR="008531A4">
              <w:t>9781</w:t>
            </w:r>
            <w:r w:rsidR="0015646A">
              <w:t>922358424</w:t>
            </w:r>
          </w:p>
          <w:p w14:paraId="01471734" w14:textId="42E8ADE4" w:rsidR="00B3347E" w:rsidRPr="00B3347E" w:rsidRDefault="00B3347E" w:rsidP="00B3347E">
            <w:r w:rsidRPr="00B3347E">
              <w:t>Written by a</w:t>
            </w:r>
            <w:r w:rsidR="005A02C8">
              <w:t xml:space="preserve"> </w:t>
            </w:r>
            <w:r w:rsidRPr="00B3347E">
              <w:t xml:space="preserve">disability advocate, this story </w:t>
            </w:r>
            <w:r w:rsidR="00F25C94">
              <w:t>offers a window into a child with</w:t>
            </w:r>
            <w:r w:rsidRPr="00B3347E">
              <w:t xml:space="preserve"> limb difference and prosthetic use</w:t>
            </w:r>
            <w:r w:rsidR="00F25C94">
              <w:t>. Th</w:t>
            </w:r>
            <w:r w:rsidRPr="00B3347E">
              <w:t xml:space="preserve">rough </w:t>
            </w:r>
            <w:r w:rsidR="00CC3FAB">
              <w:t>the</w:t>
            </w:r>
            <w:r w:rsidRPr="00B3347E">
              <w:t xml:space="preserve"> fun, everyday experience</w:t>
            </w:r>
            <w:r w:rsidR="007135F8">
              <w:t xml:space="preserve"> of painting nails</w:t>
            </w:r>
            <w:r w:rsidR="00F25C94">
              <w:t xml:space="preserve">, this picture book </w:t>
            </w:r>
            <w:r w:rsidRPr="00B3347E">
              <w:t xml:space="preserve">provides young readers with a positive </w:t>
            </w:r>
            <w:r w:rsidR="00F25C94">
              <w:t xml:space="preserve">message </w:t>
            </w:r>
            <w:r w:rsidRPr="00B3347E">
              <w:t>for physical disability and body diversity.</w:t>
            </w:r>
          </w:p>
          <w:p w14:paraId="5EC88371" w14:textId="77777777" w:rsidR="00B3347E" w:rsidRPr="00D658BF" w:rsidRDefault="00B3347E" w:rsidP="00D658BF"/>
        </w:tc>
      </w:tr>
      <w:tr w:rsidR="00D658BF" w14:paraId="2DD4829D" w14:textId="77777777" w:rsidTr="00B80213">
        <w:tc>
          <w:tcPr>
            <w:tcW w:w="1896" w:type="dxa"/>
            <w:shd w:val="clear" w:color="auto" w:fill="FFFFFF" w:themeFill="background1"/>
          </w:tcPr>
          <w:p w14:paraId="0BFEF198" w14:textId="3DA713EA" w:rsidR="00D658BF" w:rsidRDefault="009057E8" w:rsidP="00147B2B">
            <w:pPr>
              <w:jc w:val="center"/>
              <w:rPr>
                <w:noProof/>
              </w:rPr>
            </w:pPr>
            <w:r>
              <w:rPr>
                <w:noProof/>
              </w:rPr>
              <w:drawing>
                <wp:inline distT="0" distB="0" distL="0" distR="0" wp14:anchorId="4DB3D25F" wp14:editId="261C0CB5">
                  <wp:extent cx="1059180" cy="1059180"/>
                  <wp:effectExtent l="0" t="0" r="7620" b="7620"/>
                  <wp:docPr id="2000668534" name="Picture 4" descr="River of Silence by Sarah Bertels (Hardcover) | eBay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iver of Silence by Sarah Bertels (Hardcover) | eBay UK"/>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59180" cy="1059180"/>
                          </a:xfrm>
                          <a:prstGeom prst="rect">
                            <a:avLst/>
                          </a:prstGeom>
                          <a:noFill/>
                          <a:ln>
                            <a:noFill/>
                          </a:ln>
                        </pic:spPr>
                      </pic:pic>
                    </a:graphicData>
                  </a:graphic>
                </wp:inline>
              </w:drawing>
            </w:r>
          </w:p>
        </w:tc>
        <w:tc>
          <w:tcPr>
            <w:tcW w:w="7120" w:type="dxa"/>
            <w:shd w:val="clear" w:color="auto" w:fill="FFFFFF" w:themeFill="background1"/>
          </w:tcPr>
          <w:p w14:paraId="6B8A19DE" w14:textId="77777777" w:rsidR="00D658BF" w:rsidRPr="00D658BF" w:rsidRDefault="00D658BF" w:rsidP="00D658BF">
            <w:r w:rsidRPr="00D658BF">
              <w:t>BERTELS, Sarah. Illustrated by Catherine Hewitt</w:t>
            </w:r>
          </w:p>
          <w:p w14:paraId="2C0F5AFA" w14:textId="3D76C62B" w:rsidR="00D658BF" w:rsidRPr="00D658BF" w:rsidRDefault="00D658BF" w:rsidP="00D658BF">
            <w:r w:rsidRPr="00D658BF">
              <w:rPr>
                <w:b/>
                <w:bCs/>
              </w:rPr>
              <w:t>The River of Silence</w:t>
            </w:r>
            <w:r w:rsidRPr="00D658BF">
              <w:t xml:space="preserve">. </w:t>
            </w:r>
            <w:r w:rsidR="005C7DF1">
              <w:t>Lothian,</w:t>
            </w:r>
            <w:r w:rsidR="009057E8">
              <w:t xml:space="preserve"> </w:t>
            </w:r>
            <w:r w:rsidRPr="00D658BF">
              <w:t xml:space="preserve">1990. ISBN: </w:t>
            </w:r>
            <w:r w:rsidR="0015646A">
              <w:t>085</w:t>
            </w:r>
            <w:r w:rsidR="00BA6196">
              <w:t>0914000</w:t>
            </w:r>
          </w:p>
          <w:p w14:paraId="6421F013" w14:textId="32575510" w:rsidR="00D658BF" w:rsidRDefault="00D658BF" w:rsidP="00D658BF">
            <w:r w:rsidRPr="00D658BF">
              <w:t>Using colourful illustrations and accompanied by</w:t>
            </w:r>
            <w:r w:rsidR="006A00C6">
              <w:t xml:space="preserve"> pictures of sign language </w:t>
            </w:r>
            <w:r w:rsidR="00E22DD5">
              <w:t>hand gestures</w:t>
            </w:r>
            <w:r w:rsidR="00800EDC">
              <w:t xml:space="preserve"> of </w:t>
            </w:r>
            <w:r w:rsidR="00F25C94">
              <w:t>the</w:t>
            </w:r>
            <w:r w:rsidR="00800EDC">
              <w:t xml:space="preserve"> words</w:t>
            </w:r>
            <w:r w:rsidRPr="00D658BF">
              <w:t xml:space="preserve"> within the text, this </w:t>
            </w:r>
            <w:r w:rsidR="000E086B">
              <w:t xml:space="preserve">seminal </w:t>
            </w:r>
            <w:r w:rsidRPr="00D658BF">
              <w:t>book tells the story of a river searching for its sound. It delivers a powerful message that hearing is not required to perceive beauty in the world</w:t>
            </w:r>
            <w:r w:rsidR="009622CD">
              <w:t>, while teaching readers how to sign the story as they move through the text</w:t>
            </w:r>
            <w:r w:rsidRPr="00D658BF">
              <w:t xml:space="preserve">. </w:t>
            </w:r>
          </w:p>
          <w:p w14:paraId="4E55CB01" w14:textId="77777777" w:rsidR="00390619" w:rsidRPr="00D658BF" w:rsidRDefault="00390619" w:rsidP="00D658BF"/>
          <w:p w14:paraId="2B61F8A9" w14:textId="77777777" w:rsidR="00EA1885" w:rsidRDefault="00EA1885" w:rsidP="00A822DB">
            <w:hyperlink r:id="rId29" w:history="1">
              <w:r w:rsidRPr="00AC049C">
                <w:rPr>
                  <w:rStyle w:val="Hyperlink"/>
                </w:rPr>
                <w:t>https://www.ncacl.org.au/pbor-database/the-river-of-silence/</w:t>
              </w:r>
            </w:hyperlink>
          </w:p>
          <w:p w14:paraId="4E870B97" w14:textId="62A5B870" w:rsidR="0082249F" w:rsidRPr="00147B2B" w:rsidRDefault="0082249F" w:rsidP="00A822DB"/>
        </w:tc>
      </w:tr>
      <w:tr w:rsidR="00DD09F3" w14:paraId="32FEB91B" w14:textId="77777777" w:rsidTr="00B80213">
        <w:tc>
          <w:tcPr>
            <w:tcW w:w="1896" w:type="dxa"/>
            <w:shd w:val="clear" w:color="auto" w:fill="FFFFFF" w:themeFill="background1"/>
          </w:tcPr>
          <w:p w14:paraId="678947BC" w14:textId="7CACEBF7" w:rsidR="00DD09F3" w:rsidRDefault="0019720A" w:rsidP="00147B2B">
            <w:pPr>
              <w:jc w:val="center"/>
              <w:rPr>
                <w:noProof/>
              </w:rPr>
            </w:pPr>
            <w:r>
              <w:rPr>
                <w:noProof/>
              </w:rPr>
              <w:drawing>
                <wp:inline distT="0" distB="0" distL="0" distR="0" wp14:anchorId="40B47B73" wp14:editId="4BC62A36">
                  <wp:extent cx="1050332" cy="982980"/>
                  <wp:effectExtent l="0" t="0" r="0" b="7620"/>
                  <wp:docPr id="272265816" name="Picture 24" descr="'Our Home, Our Heartbeat' by Brig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Our Home, Our Heartbeat' by Brigg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59522" cy="991581"/>
                          </a:xfrm>
                          <a:prstGeom prst="rect">
                            <a:avLst/>
                          </a:prstGeom>
                          <a:noFill/>
                          <a:ln>
                            <a:noFill/>
                          </a:ln>
                        </pic:spPr>
                      </pic:pic>
                    </a:graphicData>
                  </a:graphic>
                </wp:inline>
              </w:drawing>
            </w:r>
          </w:p>
        </w:tc>
        <w:tc>
          <w:tcPr>
            <w:tcW w:w="7120" w:type="dxa"/>
            <w:shd w:val="clear" w:color="auto" w:fill="FFFFFF" w:themeFill="background1"/>
          </w:tcPr>
          <w:p w14:paraId="3E54E82F" w14:textId="1669B80B" w:rsidR="00FB7EA6" w:rsidRPr="00FB7EA6" w:rsidRDefault="00FB7EA6" w:rsidP="00FB7EA6">
            <w:r w:rsidRPr="00FB7EA6">
              <w:t>BRIGGS</w:t>
            </w:r>
            <w:r w:rsidR="00CB0F56">
              <w:t>, Adam</w:t>
            </w:r>
            <w:r w:rsidRPr="00FB7EA6">
              <w:t>. Illustrated by Kate Moon and Rachael Sarra</w:t>
            </w:r>
          </w:p>
          <w:p w14:paraId="5A5C38E7" w14:textId="25C6F050" w:rsidR="00FB7EA6" w:rsidRPr="00FB7EA6" w:rsidRDefault="00FB7EA6" w:rsidP="00FB7EA6">
            <w:r w:rsidRPr="00241136">
              <w:rPr>
                <w:b/>
                <w:bCs/>
              </w:rPr>
              <w:t>Our Home, Our Heartbeat.</w:t>
            </w:r>
            <w:r w:rsidRPr="00FB7EA6">
              <w:t xml:space="preserve"> </w:t>
            </w:r>
            <w:r w:rsidR="005D6D12">
              <w:t>Little Hare Books</w:t>
            </w:r>
            <w:r w:rsidRPr="00FB7EA6">
              <w:t xml:space="preserve">, 2020. ISBN: </w:t>
            </w:r>
            <w:r w:rsidR="006757BC">
              <w:t>978176</w:t>
            </w:r>
            <w:r w:rsidR="00CB0F56">
              <w:t>0504168</w:t>
            </w:r>
          </w:p>
          <w:p w14:paraId="0C195DD4" w14:textId="23AFF467" w:rsidR="00DD09F3" w:rsidRDefault="00FB7EA6" w:rsidP="00241136">
            <w:r w:rsidRPr="00FB7EA6">
              <w:t xml:space="preserve">Adapted from the celebrated </w:t>
            </w:r>
            <w:r w:rsidR="000E086B">
              <w:t>song</w:t>
            </w:r>
            <w:r w:rsidRPr="00FB7EA6">
              <w:t>,</w:t>
            </w:r>
            <w:r>
              <w:t xml:space="preserve"> ‘The Children Came Back’</w:t>
            </w:r>
            <w:r w:rsidR="00241136">
              <w:t>,</w:t>
            </w:r>
            <w:r w:rsidRPr="00FB7EA6">
              <w:t xml:space="preserve"> this vibrant picture book </w:t>
            </w:r>
            <w:r w:rsidR="00241136" w:rsidRPr="00FB7EA6">
              <w:t>honours</w:t>
            </w:r>
            <w:r w:rsidRPr="00FB7EA6">
              <w:t xml:space="preserve"> </w:t>
            </w:r>
            <w:r w:rsidR="006C56F9">
              <w:t>First Nations culture</w:t>
            </w:r>
            <w:r w:rsidRPr="00FB7EA6">
              <w:t>, history, and community, while inclusively recogni</w:t>
            </w:r>
            <w:r w:rsidR="00241136">
              <w:t>s</w:t>
            </w:r>
            <w:r w:rsidRPr="00FB7EA6">
              <w:t>ing diverse abilities</w:t>
            </w:r>
            <w:r w:rsidR="00800EDC">
              <w:t xml:space="preserve"> through authentic representation</w:t>
            </w:r>
            <w:r w:rsidR="00217229">
              <w:t xml:space="preserve"> in the illustrations</w:t>
            </w:r>
            <w:r w:rsidRPr="00FB7EA6">
              <w:t>.</w:t>
            </w:r>
          </w:p>
          <w:p w14:paraId="3B23BB2E" w14:textId="77777777" w:rsidR="006C56F9" w:rsidRDefault="006C56F9" w:rsidP="00241136"/>
          <w:p w14:paraId="34F50804" w14:textId="23E25CFD" w:rsidR="006C56F9" w:rsidRDefault="006C56F9" w:rsidP="00241136">
            <w:hyperlink r:id="rId31" w:history="1">
              <w:r w:rsidRPr="00AC049C">
                <w:rPr>
                  <w:rStyle w:val="Hyperlink"/>
                </w:rPr>
                <w:t>https://www.ncacl.org.au/atsi_resource/our-home-our-heartbeat/</w:t>
              </w:r>
            </w:hyperlink>
          </w:p>
          <w:p w14:paraId="1891F8B3" w14:textId="13511108" w:rsidR="0082249F" w:rsidRPr="00D658BF" w:rsidRDefault="0082249F" w:rsidP="00241136"/>
        </w:tc>
      </w:tr>
      <w:tr w:rsidR="00147B2B" w14:paraId="1D207F95" w14:textId="77777777" w:rsidTr="00B80213">
        <w:tc>
          <w:tcPr>
            <w:tcW w:w="1896" w:type="dxa"/>
            <w:shd w:val="clear" w:color="auto" w:fill="FFFFFF" w:themeFill="background1"/>
          </w:tcPr>
          <w:p w14:paraId="58B16BD6" w14:textId="396D5CC8" w:rsidR="00147B2B" w:rsidRDefault="00147B2B" w:rsidP="00147B2B">
            <w:pPr>
              <w:jc w:val="center"/>
              <w:rPr>
                <w:b/>
                <w:bCs/>
              </w:rPr>
            </w:pPr>
            <w:r>
              <w:rPr>
                <w:noProof/>
              </w:rPr>
              <w:drawing>
                <wp:inline distT="0" distB="0" distL="0" distR="0" wp14:anchorId="26225A58" wp14:editId="678DFCAD">
                  <wp:extent cx="845820" cy="845820"/>
                  <wp:effectExtent l="0" t="0" r="0" b="0"/>
                  <wp:docPr id="537479594" name="Picture 5" descr="The Tree 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he Tree Hous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45820" cy="845820"/>
                          </a:xfrm>
                          <a:prstGeom prst="rect">
                            <a:avLst/>
                          </a:prstGeom>
                          <a:noFill/>
                          <a:ln>
                            <a:noFill/>
                          </a:ln>
                        </pic:spPr>
                      </pic:pic>
                    </a:graphicData>
                  </a:graphic>
                </wp:inline>
              </w:drawing>
            </w:r>
          </w:p>
        </w:tc>
        <w:tc>
          <w:tcPr>
            <w:tcW w:w="7120" w:type="dxa"/>
            <w:shd w:val="clear" w:color="auto" w:fill="FFFFFF" w:themeFill="background1"/>
          </w:tcPr>
          <w:p w14:paraId="4E79499E" w14:textId="77777777" w:rsidR="00147B2B" w:rsidRDefault="00147B2B" w:rsidP="00A822DB">
            <w:r w:rsidRPr="00147B2B">
              <w:t xml:space="preserve">BRISLAND, Toni. Illustrated by Michele </w:t>
            </w:r>
            <w:proofErr w:type="spellStart"/>
            <w:r w:rsidRPr="00147B2B">
              <w:t>Gaudion</w:t>
            </w:r>
            <w:proofErr w:type="spellEnd"/>
            <w:r w:rsidRPr="00147B2B">
              <w:t xml:space="preserve"> </w:t>
            </w:r>
          </w:p>
          <w:p w14:paraId="782F56D5" w14:textId="5B6EC4FE" w:rsidR="00147B2B" w:rsidRDefault="00147B2B" w:rsidP="00A822DB">
            <w:r w:rsidRPr="00147B2B">
              <w:rPr>
                <w:b/>
                <w:bCs/>
              </w:rPr>
              <w:t>The Tree House.</w:t>
            </w:r>
            <w:r w:rsidRPr="00147B2B">
              <w:t xml:space="preserve"> Little Steps Publishing, 201</w:t>
            </w:r>
            <w:r w:rsidR="00E172D5">
              <w:t>4</w:t>
            </w:r>
            <w:r w:rsidRPr="00147B2B">
              <w:t xml:space="preserve">. ISBN: </w:t>
            </w:r>
            <w:r w:rsidR="004D01C3" w:rsidRPr="004D01C3">
              <w:t>9781925117011</w:t>
            </w:r>
          </w:p>
          <w:p w14:paraId="32CF57BF" w14:textId="2114D21A" w:rsidR="00147B2B" w:rsidRDefault="00147B2B" w:rsidP="00A822DB">
            <w:r w:rsidRPr="00147B2B">
              <w:t xml:space="preserve">Emma dreams of helping her sister Teresa </w:t>
            </w:r>
            <w:r w:rsidR="000A3B44">
              <w:t>climb the tree</w:t>
            </w:r>
            <w:r w:rsidR="00800EDC">
              <w:t xml:space="preserve"> to enjoy the treehouse</w:t>
            </w:r>
            <w:r w:rsidR="000A3B44">
              <w:t xml:space="preserve"> with her wheelchair</w:t>
            </w:r>
            <w:r w:rsidR="00217229">
              <w:t xml:space="preserve">. The story follows how the sister never gives up </w:t>
            </w:r>
            <w:proofErr w:type="gramStart"/>
            <w:r w:rsidR="00217229">
              <w:t>to ensure</w:t>
            </w:r>
            <w:proofErr w:type="gramEnd"/>
            <w:r w:rsidR="00217229">
              <w:t xml:space="preserve"> Teresa can enjoy the treehouse with her</w:t>
            </w:r>
            <w:r w:rsidR="00225DA6">
              <w:t xml:space="preserve">. This story </w:t>
            </w:r>
            <w:r w:rsidRPr="00147B2B">
              <w:t>highlight</w:t>
            </w:r>
            <w:r w:rsidR="00225DA6">
              <w:t>s</w:t>
            </w:r>
            <w:r w:rsidRPr="00147B2B">
              <w:t xml:space="preserve"> </w:t>
            </w:r>
            <w:r w:rsidR="00C77B52">
              <w:t xml:space="preserve">a </w:t>
            </w:r>
            <w:r w:rsidRPr="00147B2B">
              <w:t>sibling bond</w:t>
            </w:r>
            <w:r w:rsidR="00C77B52">
              <w:t xml:space="preserve">, problem solving </w:t>
            </w:r>
            <w:r w:rsidRPr="00147B2B">
              <w:t>and physical disability with hope and imagination.</w:t>
            </w:r>
          </w:p>
          <w:p w14:paraId="2982E1E3" w14:textId="2B396970" w:rsidR="0082249F" w:rsidRPr="000C57C6" w:rsidRDefault="0082249F" w:rsidP="00A822DB"/>
        </w:tc>
      </w:tr>
      <w:tr w:rsidR="00C17483" w14:paraId="56B7433F" w14:textId="77777777" w:rsidTr="00B80213">
        <w:tc>
          <w:tcPr>
            <w:tcW w:w="1896" w:type="dxa"/>
            <w:shd w:val="clear" w:color="auto" w:fill="FFFFFF" w:themeFill="background1"/>
          </w:tcPr>
          <w:p w14:paraId="4AC2CC66" w14:textId="2624638A" w:rsidR="00C17483" w:rsidRDefault="00825B09" w:rsidP="00147B2B">
            <w:pPr>
              <w:jc w:val="center"/>
              <w:rPr>
                <w:noProof/>
              </w:rPr>
            </w:pPr>
            <w:r>
              <w:rPr>
                <w:noProof/>
              </w:rPr>
              <w:lastRenderedPageBreak/>
              <w:drawing>
                <wp:inline distT="0" distB="0" distL="0" distR="0" wp14:anchorId="246659D7" wp14:editId="4702C006">
                  <wp:extent cx="954752" cy="807720"/>
                  <wp:effectExtent l="0" t="0" r="0" b="0"/>
                  <wp:docPr id="136182133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56957" cy="809585"/>
                          </a:xfrm>
                          <a:prstGeom prst="rect">
                            <a:avLst/>
                          </a:prstGeom>
                          <a:noFill/>
                          <a:ln>
                            <a:noFill/>
                          </a:ln>
                        </pic:spPr>
                      </pic:pic>
                    </a:graphicData>
                  </a:graphic>
                </wp:inline>
              </w:drawing>
            </w:r>
          </w:p>
        </w:tc>
        <w:tc>
          <w:tcPr>
            <w:tcW w:w="7120" w:type="dxa"/>
            <w:shd w:val="clear" w:color="auto" w:fill="FFFFFF" w:themeFill="background1"/>
          </w:tcPr>
          <w:p w14:paraId="3D076954" w14:textId="77777777" w:rsidR="00C17483" w:rsidRDefault="00C17483" w:rsidP="00A822DB">
            <w:r w:rsidRPr="00C17483">
              <w:t xml:space="preserve">BRZEZINSKI, Monica. Illustrated by Brian Tisdall </w:t>
            </w:r>
          </w:p>
          <w:p w14:paraId="17DA1C94" w14:textId="77777777" w:rsidR="00C83AE8" w:rsidRDefault="00C17483" w:rsidP="00A822DB">
            <w:r w:rsidRPr="00355787">
              <w:rPr>
                <w:b/>
                <w:bCs/>
              </w:rPr>
              <w:t>Ellie's Walk</w:t>
            </w:r>
            <w:r w:rsidRPr="00C17483">
              <w:t xml:space="preserve">. </w:t>
            </w:r>
            <w:r w:rsidR="00355787" w:rsidRPr="00355787">
              <w:t>Remi &amp; Monica Brezinski</w:t>
            </w:r>
            <w:r w:rsidRPr="00C17483">
              <w:t xml:space="preserve">, 2004. ISBN: </w:t>
            </w:r>
            <w:r w:rsidR="00C83AE8" w:rsidRPr="00C83AE8">
              <w:t>0958164134</w:t>
            </w:r>
          </w:p>
          <w:p w14:paraId="7F17C9C9" w14:textId="05DE4BEB" w:rsidR="00C17483" w:rsidRDefault="00C83AE8" w:rsidP="00A822DB">
            <w:r w:rsidRPr="00C83AE8">
              <w:t>A young girl who is blind experiences a walk through her neighbourhood</w:t>
            </w:r>
            <w:r w:rsidR="00225DA6">
              <w:t>, showing the reader her perceptions as she moves through her local area</w:t>
            </w:r>
            <w:r>
              <w:t>. Readers</w:t>
            </w:r>
            <w:r w:rsidR="00C17483" w:rsidRPr="00C17483">
              <w:t xml:space="preserve"> will love joining Ellie on her sensory walk as she uses her cane and </w:t>
            </w:r>
            <w:r w:rsidR="00194AE6">
              <w:t xml:space="preserve">other </w:t>
            </w:r>
            <w:r w:rsidR="00C17483" w:rsidRPr="00C17483">
              <w:t xml:space="preserve">senses to experience the sounds, smells, and textures of her </w:t>
            </w:r>
            <w:r w:rsidR="00DA4BCB">
              <w:t>community</w:t>
            </w:r>
            <w:r w:rsidR="00C17483" w:rsidRPr="00C17483">
              <w:t>.</w:t>
            </w:r>
          </w:p>
          <w:p w14:paraId="2A8779E0" w14:textId="77777777" w:rsidR="00390619" w:rsidRDefault="00390619" w:rsidP="00A822DB"/>
          <w:p w14:paraId="2E282F9C" w14:textId="7419349C" w:rsidR="0082249F" w:rsidRPr="00147B2B" w:rsidRDefault="0082249F" w:rsidP="00A822DB"/>
        </w:tc>
      </w:tr>
      <w:tr w:rsidR="00E101A1" w14:paraId="2081B734" w14:textId="77777777" w:rsidTr="00B80213">
        <w:tc>
          <w:tcPr>
            <w:tcW w:w="1896" w:type="dxa"/>
            <w:shd w:val="clear" w:color="auto" w:fill="FFFFFF" w:themeFill="background1"/>
          </w:tcPr>
          <w:p w14:paraId="4A978A96" w14:textId="4CCEFA6F" w:rsidR="00E101A1" w:rsidRDefault="00E164C0" w:rsidP="00147B2B">
            <w:pPr>
              <w:jc w:val="center"/>
              <w:rPr>
                <w:noProof/>
              </w:rPr>
            </w:pPr>
            <w:r>
              <w:rPr>
                <w:noProof/>
              </w:rPr>
              <w:drawing>
                <wp:inline distT="0" distB="0" distL="0" distR="0" wp14:anchorId="114DEFD3" wp14:editId="600A9509">
                  <wp:extent cx="807720" cy="1076404"/>
                  <wp:effectExtent l="0" t="0" r="0" b="9525"/>
                  <wp:docPr id="1099774378" name="Picture 19" descr="Wide Big 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Wide Big Worl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11519" cy="1081467"/>
                          </a:xfrm>
                          <a:prstGeom prst="rect">
                            <a:avLst/>
                          </a:prstGeom>
                          <a:noFill/>
                          <a:ln>
                            <a:noFill/>
                          </a:ln>
                        </pic:spPr>
                      </pic:pic>
                    </a:graphicData>
                  </a:graphic>
                </wp:inline>
              </w:drawing>
            </w:r>
          </w:p>
        </w:tc>
        <w:tc>
          <w:tcPr>
            <w:tcW w:w="7120" w:type="dxa"/>
            <w:shd w:val="clear" w:color="auto" w:fill="FFFFFF" w:themeFill="background1"/>
          </w:tcPr>
          <w:p w14:paraId="5D92B31C" w14:textId="77777777" w:rsidR="00E101A1" w:rsidRPr="00E101A1" w:rsidRDefault="00E101A1" w:rsidP="00E101A1">
            <w:r w:rsidRPr="00E101A1">
              <w:t>CLARKE, Maxine Beneba. Illustrated by Isobel Knowles</w:t>
            </w:r>
          </w:p>
          <w:p w14:paraId="5FEE24C4" w14:textId="77777777" w:rsidR="00E101A1" w:rsidRPr="00E101A1" w:rsidRDefault="00E101A1" w:rsidP="00E101A1">
            <w:r w:rsidRPr="00E101A1">
              <w:rPr>
                <w:b/>
                <w:bCs/>
              </w:rPr>
              <w:t>Wide Big World</w:t>
            </w:r>
            <w:r w:rsidRPr="00E101A1">
              <w:t xml:space="preserve">. Lothian Children's Books, 2018. ISBN: 9780734420503 </w:t>
            </w:r>
          </w:p>
          <w:p w14:paraId="4E056D1C" w14:textId="1913041F" w:rsidR="00E101A1" w:rsidRDefault="00E101A1" w:rsidP="00E101A1">
            <w:r w:rsidRPr="00E101A1">
              <w:t>A vibrant picture book that looks at the rich tapestry of human diversity across the globe. It encourages young children to notice, respect, and celebrate differences in appearance, ability, and lifestyle as n</w:t>
            </w:r>
            <w:r w:rsidR="00390619">
              <w:t>ormal</w:t>
            </w:r>
            <w:r w:rsidRPr="00E101A1">
              <w:t xml:space="preserve"> parts of our</w:t>
            </w:r>
            <w:r w:rsidR="00390619">
              <w:t xml:space="preserve"> community</w:t>
            </w:r>
            <w:r w:rsidRPr="00E101A1">
              <w:t xml:space="preserve">. </w:t>
            </w:r>
          </w:p>
          <w:p w14:paraId="091CFA7C" w14:textId="77777777" w:rsidR="00BD5175" w:rsidRDefault="00BD5175" w:rsidP="00E101A1"/>
          <w:p w14:paraId="2A4FD192" w14:textId="3924BF24" w:rsidR="00BD5175" w:rsidRDefault="00BD5175" w:rsidP="00E101A1">
            <w:hyperlink r:id="rId35" w:history="1">
              <w:r w:rsidRPr="00AC049C">
                <w:rPr>
                  <w:rStyle w:val="Hyperlink"/>
                </w:rPr>
                <w:t>https://www.ncacl.org.au/cd-database/wide-big-world/</w:t>
              </w:r>
            </w:hyperlink>
          </w:p>
          <w:p w14:paraId="244761D5" w14:textId="77777777" w:rsidR="00171AD8" w:rsidRDefault="00171AD8" w:rsidP="00E101A1"/>
          <w:p w14:paraId="32AC8BF3" w14:textId="77777777" w:rsidR="00E101A1" w:rsidRPr="00C17483" w:rsidRDefault="00E101A1" w:rsidP="00A822DB"/>
        </w:tc>
      </w:tr>
      <w:tr w:rsidR="007D71EE" w14:paraId="104CDDF6" w14:textId="77777777" w:rsidTr="00B80213">
        <w:tc>
          <w:tcPr>
            <w:tcW w:w="1896" w:type="dxa"/>
            <w:shd w:val="clear" w:color="auto" w:fill="FFFFFF" w:themeFill="background1"/>
          </w:tcPr>
          <w:p w14:paraId="7FCE9561" w14:textId="4B29DFDD" w:rsidR="007D71EE" w:rsidRDefault="00346D5F" w:rsidP="00147B2B">
            <w:pPr>
              <w:jc w:val="center"/>
              <w:rPr>
                <w:noProof/>
              </w:rPr>
            </w:pPr>
            <w:r>
              <w:rPr>
                <w:noProof/>
              </w:rPr>
              <w:drawing>
                <wp:inline distT="0" distB="0" distL="0" distR="0" wp14:anchorId="4E8E7AB7" wp14:editId="0C689DE8">
                  <wp:extent cx="800100" cy="889000"/>
                  <wp:effectExtent l="0" t="0" r="0" b="6350"/>
                  <wp:docPr id="50738476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03379" cy="892643"/>
                          </a:xfrm>
                          <a:prstGeom prst="rect">
                            <a:avLst/>
                          </a:prstGeom>
                          <a:noFill/>
                          <a:ln>
                            <a:noFill/>
                          </a:ln>
                        </pic:spPr>
                      </pic:pic>
                    </a:graphicData>
                  </a:graphic>
                </wp:inline>
              </w:drawing>
            </w:r>
          </w:p>
        </w:tc>
        <w:tc>
          <w:tcPr>
            <w:tcW w:w="7120" w:type="dxa"/>
            <w:shd w:val="clear" w:color="auto" w:fill="FFFFFF" w:themeFill="background1"/>
          </w:tcPr>
          <w:p w14:paraId="35AD3FE9" w14:textId="77777777" w:rsidR="007D71EE" w:rsidRDefault="007D71EE" w:rsidP="00A822DB">
            <w:r w:rsidRPr="007D71EE">
              <w:t xml:space="preserve">DARLISON, </w:t>
            </w:r>
            <w:proofErr w:type="spellStart"/>
            <w:r w:rsidRPr="007D71EE">
              <w:t>Aleesah</w:t>
            </w:r>
            <w:proofErr w:type="spellEnd"/>
            <w:r w:rsidRPr="007D71EE">
              <w:t xml:space="preserve">. Illustrated by Belinda Elliott </w:t>
            </w:r>
          </w:p>
          <w:p w14:paraId="1E3267B5" w14:textId="59B519BD" w:rsidR="007D71EE" w:rsidRDefault="007D71EE" w:rsidP="00A822DB">
            <w:r w:rsidRPr="007D71EE">
              <w:rPr>
                <w:b/>
                <w:bCs/>
              </w:rPr>
              <w:t>Free</w:t>
            </w:r>
            <w:r w:rsidRPr="007D71EE">
              <w:t xml:space="preserve">. </w:t>
            </w:r>
            <w:r w:rsidR="005063E4">
              <w:t>E</w:t>
            </w:r>
            <w:r w:rsidR="002279F3">
              <w:t>mpowering Resources</w:t>
            </w:r>
            <w:r w:rsidRPr="007D71EE">
              <w:t xml:space="preserve">, 2017. ISBN: 9781925592085 </w:t>
            </w:r>
          </w:p>
          <w:p w14:paraId="2B59EE17" w14:textId="6AF95D5B" w:rsidR="002279F3" w:rsidRDefault="009A569D" w:rsidP="00A822DB">
            <w:r w:rsidRPr="009A569D">
              <w:t>Following a life</w:t>
            </w:r>
            <w:r>
              <w:t xml:space="preserve"> </w:t>
            </w:r>
            <w:r w:rsidRPr="009A569D">
              <w:t>altering accident, Flynn navigates the</w:t>
            </w:r>
            <w:r w:rsidR="007B1759">
              <w:t xml:space="preserve"> </w:t>
            </w:r>
            <w:r w:rsidRPr="009A569D">
              <w:t xml:space="preserve">emotional and physical adjustment of </w:t>
            </w:r>
            <w:r w:rsidR="009C2181">
              <w:t xml:space="preserve">using a </w:t>
            </w:r>
            <w:r w:rsidRPr="009A569D">
              <w:t xml:space="preserve">wheelchair. </w:t>
            </w:r>
            <w:r w:rsidR="007B1759">
              <w:t xml:space="preserve">With the help of his Mum and close friends, </w:t>
            </w:r>
            <w:r w:rsidR="00F547AB">
              <w:t xml:space="preserve">he </w:t>
            </w:r>
            <w:r w:rsidR="00F547AB" w:rsidRPr="009A569D">
              <w:t>discovers</w:t>
            </w:r>
            <w:r w:rsidRPr="009A569D">
              <w:t xml:space="preserve"> freedom beyond</w:t>
            </w:r>
            <w:r w:rsidR="00F547AB">
              <w:t xml:space="preserve"> his </w:t>
            </w:r>
            <w:r w:rsidR="00611C9B">
              <w:t xml:space="preserve">own </w:t>
            </w:r>
            <w:r w:rsidR="00BC4483">
              <w:t xml:space="preserve">preconceived </w:t>
            </w:r>
            <w:r w:rsidR="00BC4483" w:rsidRPr="009A569D">
              <w:t>barriers</w:t>
            </w:r>
            <w:r w:rsidR="00F547AB">
              <w:t>, celebrating resilience and inclusion</w:t>
            </w:r>
            <w:r w:rsidRPr="009A569D">
              <w:t>.</w:t>
            </w:r>
          </w:p>
          <w:p w14:paraId="4517DF02" w14:textId="77777777" w:rsidR="00171AD8" w:rsidRDefault="00171AD8" w:rsidP="00A822DB"/>
          <w:p w14:paraId="33459AB5" w14:textId="40BE4FEF" w:rsidR="002279F3" w:rsidRPr="00C17483" w:rsidRDefault="002279F3" w:rsidP="00A822DB"/>
        </w:tc>
      </w:tr>
      <w:tr w:rsidR="000C57C6" w14:paraId="42D030E4" w14:textId="77777777" w:rsidTr="00B80213">
        <w:tc>
          <w:tcPr>
            <w:tcW w:w="1896" w:type="dxa"/>
            <w:shd w:val="clear" w:color="auto" w:fill="FFFFFF" w:themeFill="background1"/>
          </w:tcPr>
          <w:p w14:paraId="2D0C6EEC" w14:textId="77777777" w:rsidR="000C57C6" w:rsidRDefault="000C57C6" w:rsidP="00A822DB">
            <w:pPr>
              <w:rPr>
                <w:b/>
                <w:bCs/>
              </w:rPr>
            </w:pPr>
          </w:p>
          <w:p w14:paraId="51080D94" w14:textId="1362BA55" w:rsidR="000C57C6" w:rsidRDefault="000C57C6" w:rsidP="00147B2B">
            <w:pPr>
              <w:jc w:val="center"/>
              <w:rPr>
                <w:b/>
                <w:bCs/>
              </w:rPr>
            </w:pPr>
            <w:r>
              <w:rPr>
                <w:noProof/>
              </w:rPr>
              <w:drawing>
                <wp:inline distT="0" distB="0" distL="0" distR="0" wp14:anchorId="4C20A453" wp14:editId="6E590F4A">
                  <wp:extent cx="777240" cy="777240"/>
                  <wp:effectExtent l="0" t="0" r="0" b="0"/>
                  <wp:docPr id="1441124535" name="Picture 1" descr="Next Door's Dog Goes to School - Gina Daw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xt Door's Dog Goes to School - Gina Dawson"/>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77240" cy="777240"/>
                          </a:xfrm>
                          <a:prstGeom prst="rect">
                            <a:avLst/>
                          </a:prstGeom>
                          <a:noFill/>
                          <a:ln>
                            <a:noFill/>
                          </a:ln>
                        </pic:spPr>
                      </pic:pic>
                    </a:graphicData>
                  </a:graphic>
                </wp:inline>
              </w:drawing>
            </w:r>
          </w:p>
        </w:tc>
        <w:tc>
          <w:tcPr>
            <w:tcW w:w="7120" w:type="dxa"/>
            <w:shd w:val="clear" w:color="auto" w:fill="FFFFFF" w:themeFill="background1"/>
          </w:tcPr>
          <w:p w14:paraId="6DC160EA" w14:textId="77777777" w:rsidR="000C57C6" w:rsidRPr="000C57C6" w:rsidRDefault="000C57C6" w:rsidP="00A822DB">
            <w:r w:rsidRPr="000C57C6">
              <w:t xml:space="preserve">DAWSON, Gina. Illustrated by Vivienne da Silva </w:t>
            </w:r>
          </w:p>
          <w:p w14:paraId="2A532994" w14:textId="278CCD95" w:rsidR="000C57C6" w:rsidRPr="000C57C6" w:rsidRDefault="000C57C6" w:rsidP="00A822DB">
            <w:r w:rsidRPr="000C57C6">
              <w:rPr>
                <w:b/>
                <w:bCs/>
              </w:rPr>
              <w:t xml:space="preserve">Next Door's Dog Goes to School. </w:t>
            </w:r>
            <w:r w:rsidRPr="000C57C6">
              <w:t>New Holland Publishers, 20</w:t>
            </w:r>
            <w:r w:rsidR="00BA4918">
              <w:t>18</w:t>
            </w:r>
            <w:r w:rsidRPr="000C57C6">
              <w:t xml:space="preserve">. ISBN: </w:t>
            </w:r>
            <w:r w:rsidR="00291679">
              <w:t>9781760790</w:t>
            </w:r>
            <w:r w:rsidR="00BA4918">
              <w:t>523</w:t>
            </w:r>
          </w:p>
          <w:p w14:paraId="3CFDC94C" w14:textId="3CF58EB2" w:rsidR="000C57C6" w:rsidRDefault="000C57C6" w:rsidP="00A822DB">
            <w:r w:rsidRPr="000C57C6">
              <w:t xml:space="preserve">Grace uses a service dog named Roxie to help her attend school and navigate daily </w:t>
            </w:r>
            <w:r w:rsidR="00E72388">
              <w:t>life</w:t>
            </w:r>
            <w:r w:rsidRPr="000C57C6">
              <w:t xml:space="preserve">. This book explores the vital role of medical response and service dogs, teaching </w:t>
            </w:r>
            <w:r w:rsidR="00397910">
              <w:t>readers</w:t>
            </w:r>
            <w:r w:rsidRPr="000C57C6">
              <w:t xml:space="preserve"> about inclusion, independence, and disability.</w:t>
            </w:r>
          </w:p>
          <w:p w14:paraId="1EEE2015" w14:textId="77777777" w:rsidR="00171AD8" w:rsidRDefault="00171AD8" w:rsidP="00A822DB"/>
          <w:p w14:paraId="2C5F1073" w14:textId="77777777" w:rsidR="00A11ACF" w:rsidRDefault="00A11ACF" w:rsidP="00A822DB"/>
          <w:p w14:paraId="6F203CFA" w14:textId="77777777" w:rsidR="000C57C6" w:rsidRDefault="000C57C6" w:rsidP="00A11ACF">
            <w:pPr>
              <w:rPr>
                <w:b/>
                <w:bCs/>
              </w:rPr>
            </w:pPr>
          </w:p>
        </w:tc>
      </w:tr>
      <w:tr w:rsidR="00A0097A" w14:paraId="396D062D" w14:textId="77777777" w:rsidTr="00B80213">
        <w:tc>
          <w:tcPr>
            <w:tcW w:w="1896" w:type="dxa"/>
            <w:shd w:val="clear" w:color="auto" w:fill="FFFFFF" w:themeFill="background1"/>
          </w:tcPr>
          <w:p w14:paraId="14A762C8" w14:textId="061E0067" w:rsidR="00A0097A" w:rsidRDefault="00CB710D" w:rsidP="00A822DB">
            <w:pPr>
              <w:rPr>
                <w:b/>
                <w:bCs/>
              </w:rPr>
            </w:pPr>
            <w:r>
              <w:rPr>
                <w:noProof/>
              </w:rPr>
              <w:drawing>
                <wp:inline distT="0" distB="0" distL="0" distR="0" wp14:anchorId="0F06E1A1" wp14:editId="793BB725">
                  <wp:extent cx="1051560" cy="1051560"/>
                  <wp:effectExtent l="0" t="0" r="0" b="0"/>
                  <wp:docPr id="1465400834" name="Picture 9" descr="Maisy and Daisy Move House : De Robillard, Michelle, Letcher, Amanda, Katz, Robin: Amazon.com.au: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isy and Daisy Move House : De Robillard, Michelle, Letcher, Amanda, Katz, Robin: Amazon.com.au: Books"/>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51560" cy="1051560"/>
                          </a:xfrm>
                          <a:prstGeom prst="rect">
                            <a:avLst/>
                          </a:prstGeom>
                          <a:noFill/>
                          <a:ln>
                            <a:noFill/>
                          </a:ln>
                        </pic:spPr>
                      </pic:pic>
                    </a:graphicData>
                  </a:graphic>
                </wp:inline>
              </w:drawing>
            </w:r>
          </w:p>
        </w:tc>
        <w:tc>
          <w:tcPr>
            <w:tcW w:w="7120" w:type="dxa"/>
            <w:shd w:val="clear" w:color="auto" w:fill="FFFFFF" w:themeFill="background1"/>
          </w:tcPr>
          <w:p w14:paraId="2585DCB5" w14:textId="77777777" w:rsidR="00A0097A" w:rsidRPr="00A0097A" w:rsidRDefault="00A0097A" w:rsidP="00A0097A">
            <w:r w:rsidRPr="00A0097A">
              <w:t>DE ROBILLARD, Michelle. Illustrated by Amanda Letcher</w:t>
            </w:r>
          </w:p>
          <w:p w14:paraId="1B70DFC0" w14:textId="4C18CFAA" w:rsidR="00A0097A" w:rsidRPr="00A0097A" w:rsidRDefault="00A0097A" w:rsidP="00A0097A">
            <w:r w:rsidRPr="00A0097A">
              <w:rPr>
                <w:b/>
                <w:bCs/>
              </w:rPr>
              <w:t>Maisy and Daisy Move House</w:t>
            </w:r>
            <w:r w:rsidRPr="00A0097A">
              <w:t xml:space="preserve">. </w:t>
            </w:r>
            <w:r w:rsidR="00AC3598">
              <w:t>Michelle de Robillard</w:t>
            </w:r>
            <w:r w:rsidRPr="00A0097A">
              <w:t xml:space="preserve">, 2024. ISBN: 9780645959918 </w:t>
            </w:r>
          </w:p>
          <w:p w14:paraId="544493FA" w14:textId="27D93BE5" w:rsidR="00A0097A" w:rsidRDefault="00A0097A" w:rsidP="00A0097A">
            <w:r w:rsidRPr="00A0097A">
              <w:t xml:space="preserve">Written by a physiotherapist, this delightful picture book follows a young girl named Maisy who uses a wheelchair (whom she affectionately calls Daisy) as she navigates the accessibility </w:t>
            </w:r>
            <w:r w:rsidR="00611C9B">
              <w:t>issues</w:t>
            </w:r>
            <w:r w:rsidRPr="00A0097A">
              <w:t xml:space="preserve"> involved in moving to a new home. It provides a wonderful springboard for discussing disability, inclusion, and the importance of </w:t>
            </w:r>
            <w:r w:rsidR="003947BD">
              <w:t>accessibility in the home and wider community.</w:t>
            </w:r>
          </w:p>
          <w:p w14:paraId="2F1F17FD" w14:textId="77777777" w:rsidR="00171AD8" w:rsidRPr="00A0097A" w:rsidRDefault="00171AD8" w:rsidP="00A0097A"/>
          <w:p w14:paraId="74855078" w14:textId="77777777" w:rsidR="00A0097A" w:rsidRPr="000C57C6" w:rsidRDefault="00A0097A" w:rsidP="00A822DB"/>
        </w:tc>
      </w:tr>
      <w:tr w:rsidR="000C57C6" w14:paraId="0F5EAB61" w14:textId="77777777" w:rsidTr="00B80213">
        <w:tc>
          <w:tcPr>
            <w:tcW w:w="1896" w:type="dxa"/>
            <w:shd w:val="clear" w:color="auto" w:fill="FFFFFF" w:themeFill="background1"/>
          </w:tcPr>
          <w:p w14:paraId="512D259E" w14:textId="6B08106E" w:rsidR="000C57C6" w:rsidRDefault="000C57C6" w:rsidP="000C57C6">
            <w:pPr>
              <w:jc w:val="center"/>
              <w:rPr>
                <w:b/>
                <w:bCs/>
              </w:rPr>
            </w:pPr>
            <w:r>
              <w:rPr>
                <w:noProof/>
              </w:rPr>
              <w:lastRenderedPageBreak/>
              <w:drawing>
                <wp:inline distT="0" distB="0" distL="0" distR="0" wp14:anchorId="1780E094" wp14:editId="7D1A2060">
                  <wp:extent cx="693420" cy="693420"/>
                  <wp:effectExtent l="0" t="0" r="0" b="0"/>
                  <wp:docPr id="783528874" name="Picture 2" descr="My Dad Can : Fopp, Cristy, Lynch, Julie: Amazon.com.au: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y Dad Can : Fopp, Cristy, Lynch, Julie: Amazon.com.au: Books"/>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93420" cy="693420"/>
                          </a:xfrm>
                          <a:prstGeom prst="rect">
                            <a:avLst/>
                          </a:prstGeom>
                          <a:noFill/>
                          <a:ln>
                            <a:noFill/>
                          </a:ln>
                        </pic:spPr>
                      </pic:pic>
                    </a:graphicData>
                  </a:graphic>
                </wp:inline>
              </w:drawing>
            </w:r>
          </w:p>
        </w:tc>
        <w:tc>
          <w:tcPr>
            <w:tcW w:w="7120" w:type="dxa"/>
            <w:shd w:val="clear" w:color="auto" w:fill="FFFFFF" w:themeFill="background1"/>
          </w:tcPr>
          <w:p w14:paraId="0AEF4467" w14:textId="77777777" w:rsidR="000C57C6" w:rsidRDefault="000C57C6" w:rsidP="00A822DB">
            <w:r w:rsidRPr="000C57C6">
              <w:t xml:space="preserve">FOPP, Cristy. </w:t>
            </w:r>
          </w:p>
          <w:p w14:paraId="16F732B7" w14:textId="7B4DD9C3" w:rsidR="000C57C6" w:rsidRDefault="000C57C6" w:rsidP="00A822DB">
            <w:r w:rsidRPr="00A11ACF">
              <w:rPr>
                <w:b/>
                <w:bCs/>
              </w:rPr>
              <w:t>My Dad Can</w:t>
            </w:r>
            <w:r w:rsidRPr="000C57C6">
              <w:t xml:space="preserve">. </w:t>
            </w:r>
            <w:r w:rsidR="00A11ACF">
              <w:t>Green Hill Publishing</w:t>
            </w:r>
            <w:r w:rsidRPr="000C57C6">
              <w:t xml:space="preserve">, 2025. ISBN: </w:t>
            </w:r>
            <w:r w:rsidR="00B4749C" w:rsidRPr="00B4749C">
              <w:t>9781923386396</w:t>
            </w:r>
          </w:p>
          <w:p w14:paraId="3E954B1E" w14:textId="450F887A" w:rsidR="00A11ACF" w:rsidRDefault="00A11ACF" w:rsidP="00A11ACF">
            <w:r w:rsidRPr="00A11ACF">
              <w:t xml:space="preserve">This </w:t>
            </w:r>
            <w:r>
              <w:t>picture book</w:t>
            </w:r>
            <w:r w:rsidRPr="00A11ACF">
              <w:t xml:space="preserve"> celebrates all the wonderful things </w:t>
            </w:r>
            <w:r w:rsidR="00171AD8" w:rsidRPr="00A11ACF">
              <w:t>father</w:t>
            </w:r>
            <w:r w:rsidR="00171AD8">
              <w:t>s</w:t>
            </w:r>
            <w:r w:rsidRPr="00A11ACF">
              <w:t xml:space="preserve"> can do regardless of physical </w:t>
            </w:r>
            <w:r w:rsidR="003947BD">
              <w:t>abilities</w:t>
            </w:r>
            <w:r w:rsidRPr="00A11ACF">
              <w:t xml:space="preserve">. It </w:t>
            </w:r>
            <w:r w:rsidR="00707D8B">
              <w:t xml:space="preserve">focuses on </w:t>
            </w:r>
            <w:r w:rsidR="003947BD">
              <w:t>positive</w:t>
            </w:r>
            <w:r w:rsidRPr="00A11ACF">
              <w:t xml:space="preserve"> </w:t>
            </w:r>
            <w:r w:rsidR="00171AD8" w:rsidRPr="00A11ACF">
              <w:t>attitude</w:t>
            </w:r>
            <w:r w:rsidR="00171AD8">
              <w:t>s,</w:t>
            </w:r>
            <w:r w:rsidR="00F34745">
              <w:t xml:space="preserve"> and resilience</w:t>
            </w:r>
            <w:r w:rsidRPr="00A11ACF">
              <w:t xml:space="preserve"> determines how someone lives</w:t>
            </w:r>
            <w:r w:rsidR="00F34745">
              <w:t xml:space="preserve"> and accesses the world around them</w:t>
            </w:r>
            <w:r w:rsidRPr="00A11ACF">
              <w:t>,</w:t>
            </w:r>
            <w:r w:rsidR="00F34745">
              <w:t xml:space="preserve"> with this book being an excellent mentor narrative to explore</w:t>
            </w:r>
            <w:r w:rsidRPr="00A11ACF">
              <w:t xml:space="preserve"> </w:t>
            </w:r>
            <w:r w:rsidR="00F34745">
              <w:t xml:space="preserve">the themes of </w:t>
            </w:r>
            <w:r w:rsidRPr="00A11ACF">
              <w:t>capability and adaptation.</w:t>
            </w:r>
          </w:p>
          <w:p w14:paraId="4C08F9A9" w14:textId="5910994E" w:rsidR="00CD64A9" w:rsidRPr="000C57C6" w:rsidRDefault="00CD64A9" w:rsidP="00A11ACF"/>
        </w:tc>
      </w:tr>
      <w:tr w:rsidR="00B90C15" w14:paraId="3F662A17" w14:textId="77777777" w:rsidTr="00B80213">
        <w:tc>
          <w:tcPr>
            <w:tcW w:w="1896" w:type="dxa"/>
            <w:shd w:val="clear" w:color="auto" w:fill="FFFFFF" w:themeFill="background1"/>
          </w:tcPr>
          <w:p w14:paraId="3981A757" w14:textId="0102C33C" w:rsidR="00B90C15" w:rsidRDefault="00B90C15" w:rsidP="000C57C6">
            <w:pPr>
              <w:jc w:val="center"/>
              <w:rPr>
                <w:noProof/>
              </w:rPr>
            </w:pPr>
            <w:r>
              <w:rPr>
                <w:noProof/>
              </w:rPr>
              <w:drawing>
                <wp:inline distT="0" distB="0" distL="0" distR="0" wp14:anchorId="6208905D" wp14:editId="7D972922">
                  <wp:extent cx="800100" cy="975732"/>
                  <wp:effectExtent l="0" t="0" r="0" b="0"/>
                  <wp:docPr id="13768343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805839" cy="982731"/>
                          </a:xfrm>
                          <a:prstGeom prst="rect">
                            <a:avLst/>
                          </a:prstGeom>
                          <a:noFill/>
                          <a:ln>
                            <a:noFill/>
                          </a:ln>
                        </pic:spPr>
                      </pic:pic>
                    </a:graphicData>
                  </a:graphic>
                </wp:inline>
              </w:drawing>
            </w:r>
          </w:p>
        </w:tc>
        <w:tc>
          <w:tcPr>
            <w:tcW w:w="7120" w:type="dxa"/>
            <w:shd w:val="clear" w:color="auto" w:fill="FFFFFF" w:themeFill="background1"/>
          </w:tcPr>
          <w:p w14:paraId="2B11F17E" w14:textId="77777777" w:rsidR="00B90C15" w:rsidRDefault="00B90C15" w:rsidP="00A822DB">
            <w:r w:rsidRPr="00E376D3">
              <w:t xml:space="preserve">GUEST, Patrick. Illustrated by Daniella Germain </w:t>
            </w:r>
          </w:p>
          <w:p w14:paraId="6A6A373A" w14:textId="77777777" w:rsidR="00B90C15" w:rsidRDefault="00B90C15" w:rsidP="00A822DB">
            <w:r w:rsidRPr="00E376D3">
              <w:rPr>
                <w:b/>
                <w:bCs/>
              </w:rPr>
              <w:t>That's What Wings Are For.</w:t>
            </w:r>
            <w:r w:rsidRPr="00E376D3">
              <w:t xml:space="preserve"> Little Hare Books, 2015. ISBN: </w:t>
            </w:r>
            <w:r>
              <w:t>9781742978291</w:t>
            </w:r>
            <w:r w:rsidRPr="009E111B">
              <w:t xml:space="preserve"> </w:t>
            </w:r>
          </w:p>
          <w:p w14:paraId="07D59EB7" w14:textId="422871AA" w:rsidR="00B90C15" w:rsidRDefault="00B90C15" w:rsidP="00A822DB">
            <w:r w:rsidRPr="00E376D3">
              <w:t xml:space="preserve">A young dragon who lacks the </w:t>
            </w:r>
            <w:r>
              <w:t>ability to fly because of his different wings</w:t>
            </w:r>
            <w:r w:rsidRPr="00E376D3">
              <w:t xml:space="preserve"> discovers </w:t>
            </w:r>
            <w:r>
              <w:t>different</w:t>
            </w:r>
            <w:r w:rsidRPr="00E376D3">
              <w:t xml:space="preserve"> strengths</w:t>
            </w:r>
            <w:r>
              <w:t xml:space="preserve"> he can </w:t>
            </w:r>
            <w:r w:rsidR="0047106E">
              <w:t>give</w:t>
            </w:r>
            <w:r>
              <w:t xml:space="preserve"> his friends</w:t>
            </w:r>
            <w:r w:rsidR="0047106E">
              <w:t xml:space="preserve">. This story provides </w:t>
            </w:r>
            <w:r w:rsidRPr="00E376D3">
              <w:t xml:space="preserve">an empowering mirror for children with muscular dystrophy and </w:t>
            </w:r>
            <w:r w:rsidR="0047106E">
              <w:t xml:space="preserve">other </w:t>
            </w:r>
            <w:r w:rsidRPr="00E376D3">
              <w:t>physical disabilities.</w:t>
            </w:r>
          </w:p>
          <w:p w14:paraId="3DFD745F" w14:textId="77777777" w:rsidR="00B90C15" w:rsidRPr="000C57C6" w:rsidRDefault="00B90C15" w:rsidP="00A822DB"/>
        </w:tc>
      </w:tr>
      <w:tr w:rsidR="00B90C15" w14:paraId="7BF26C9F" w14:textId="77777777" w:rsidTr="00B80213">
        <w:tc>
          <w:tcPr>
            <w:tcW w:w="1896" w:type="dxa"/>
            <w:shd w:val="clear" w:color="auto" w:fill="FFFFFF" w:themeFill="background1"/>
          </w:tcPr>
          <w:p w14:paraId="37D5D72E" w14:textId="2B399FA0" w:rsidR="00B90C15" w:rsidRDefault="00B90C15" w:rsidP="000C57C6">
            <w:pPr>
              <w:jc w:val="center"/>
              <w:rPr>
                <w:noProof/>
              </w:rPr>
            </w:pPr>
            <w:r>
              <w:rPr>
                <w:noProof/>
              </w:rPr>
              <w:drawing>
                <wp:inline distT="0" distB="0" distL="0" distR="0" wp14:anchorId="5CAD9444" wp14:editId="0A1DD810">
                  <wp:extent cx="891540" cy="949218"/>
                  <wp:effectExtent l="0" t="0" r="3810" b="3810"/>
                  <wp:docPr id="1352564343" name="Picture 32" descr="Starfish Can't Ride Bikes! | Book by Jess Horn, Mo Davey | Official Publisher Page | Simon &amp; Schuster 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Starfish Can't Ride Bikes! | Book by Jess Horn, Mo Davey | Official Publisher Page | Simon &amp; Schuster AU"/>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901080" cy="959376"/>
                          </a:xfrm>
                          <a:prstGeom prst="rect">
                            <a:avLst/>
                          </a:prstGeom>
                          <a:noFill/>
                          <a:ln>
                            <a:noFill/>
                          </a:ln>
                        </pic:spPr>
                      </pic:pic>
                    </a:graphicData>
                  </a:graphic>
                </wp:inline>
              </w:drawing>
            </w:r>
          </w:p>
        </w:tc>
        <w:tc>
          <w:tcPr>
            <w:tcW w:w="7120" w:type="dxa"/>
            <w:shd w:val="clear" w:color="auto" w:fill="FFFFFF" w:themeFill="background1"/>
          </w:tcPr>
          <w:p w14:paraId="35F68BBF" w14:textId="77777777" w:rsidR="00B90C15" w:rsidRPr="009E111B" w:rsidRDefault="00B90C15" w:rsidP="009E111B">
            <w:r w:rsidRPr="009E111B">
              <w:t>HORN, Jess. Illustrated by Mo Davey</w:t>
            </w:r>
          </w:p>
          <w:p w14:paraId="4E5BDF20" w14:textId="77777777" w:rsidR="00B90C15" w:rsidRPr="009E111B" w:rsidRDefault="00B90C15" w:rsidP="009E111B">
            <w:r w:rsidRPr="009E111B">
              <w:rPr>
                <w:b/>
                <w:bCs/>
              </w:rPr>
              <w:t>Starfish Can't Ride Bikes!</w:t>
            </w:r>
            <w:r w:rsidRPr="009E111B">
              <w:t xml:space="preserve"> Larrikin House, 2026. ISBN: 9781923345386 </w:t>
            </w:r>
          </w:p>
          <w:p w14:paraId="358BA611" w14:textId="6FA62225" w:rsidR="00B90C15" w:rsidRPr="009E111B" w:rsidRDefault="00B90C15" w:rsidP="009E111B">
            <w:r w:rsidRPr="009E111B">
              <w:t>A witty, original look at accessibility whe</w:t>
            </w:r>
            <w:r w:rsidR="0047106E">
              <w:t>n</w:t>
            </w:r>
            <w:r w:rsidRPr="009E111B">
              <w:t xml:space="preserve"> a starfish challenges </w:t>
            </w:r>
            <w:r>
              <w:t xml:space="preserve">the idea </w:t>
            </w:r>
            <w:r w:rsidR="00CD3095">
              <w:t xml:space="preserve">of limitations </w:t>
            </w:r>
            <w:r>
              <w:t xml:space="preserve">when he </w:t>
            </w:r>
            <w:r w:rsidR="0047106E">
              <w:t>realises</w:t>
            </w:r>
            <w:r>
              <w:t xml:space="preserve"> he</w:t>
            </w:r>
            <w:r w:rsidRPr="009E111B">
              <w:t xml:space="preserve"> cannot ride a bike, reframing the issue to focus on inclusive design and </w:t>
            </w:r>
            <w:proofErr w:type="gramStart"/>
            <w:r w:rsidRPr="009E111B">
              <w:t>problem</w:t>
            </w:r>
            <w:r>
              <w:t xml:space="preserve"> </w:t>
            </w:r>
            <w:r w:rsidRPr="009E111B">
              <w:t>solving</w:t>
            </w:r>
            <w:proofErr w:type="gramEnd"/>
            <w:r>
              <w:t xml:space="preserve"> attitudes</w:t>
            </w:r>
            <w:r w:rsidRPr="009E111B">
              <w:t xml:space="preserve">. </w:t>
            </w:r>
          </w:p>
          <w:p w14:paraId="21ACC446" w14:textId="285ECF61" w:rsidR="00B90C15" w:rsidRPr="000C57C6" w:rsidRDefault="00B90C15" w:rsidP="00A822DB"/>
        </w:tc>
      </w:tr>
      <w:tr w:rsidR="00B90C15" w14:paraId="3CC02618" w14:textId="77777777" w:rsidTr="00B80213">
        <w:tc>
          <w:tcPr>
            <w:tcW w:w="1896" w:type="dxa"/>
            <w:shd w:val="clear" w:color="auto" w:fill="FFFFFF" w:themeFill="background1"/>
          </w:tcPr>
          <w:p w14:paraId="5158B19B" w14:textId="36D770CF" w:rsidR="00B90C15" w:rsidRDefault="00B90C15" w:rsidP="000C57C6">
            <w:pPr>
              <w:jc w:val="center"/>
              <w:rPr>
                <w:noProof/>
              </w:rPr>
            </w:pPr>
            <w:r>
              <w:rPr>
                <w:noProof/>
              </w:rPr>
              <w:drawing>
                <wp:inline distT="0" distB="0" distL="0" distR="0" wp14:anchorId="020F7771" wp14:editId="2665CD0B">
                  <wp:extent cx="749015" cy="906780"/>
                  <wp:effectExtent l="0" t="0" r="0" b="7620"/>
                  <wp:docPr id="566921094" name="Picture 9" descr="Come Over To My House by Eliza Hull | Goodre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ome Over To My House by Eliza Hull | Goodreads"/>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781756" cy="946418"/>
                          </a:xfrm>
                          <a:prstGeom prst="rect">
                            <a:avLst/>
                          </a:prstGeom>
                          <a:noFill/>
                          <a:ln>
                            <a:noFill/>
                          </a:ln>
                        </pic:spPr>
                      </pic:pic>
                    </a:graphicData>
                  </a:graphic>
                </wp:inline>
              </w:drawing>
            </w:r>
          </w:p>
        </w:tc>
        <w:tc>
          <w:tcPr>
            <w:tcW w:w="7120" w:type="dxa"/>
            <w:shd w:val="clear" w:color="auto" w:fill="FFFFFF" w:themeFill="background1"/>
          </w:tcPr>
          <w:p w14:paraId="2A77F22C" w14:textId="77777777" w:rsidR="00B90C15" w:rsidRDefault="00B90C15" w:rsidP="00A822DB">
            <w:r w:rsidRPr="00410F6B">
              <w:t xml:space="preserve">HULL, Eliza. Illustrated by Sally Rippin </w:t>
            </w:r>
          </w:p>
          <w:p w14:paraId="56923DED" w14:textId="77777777" w:rsidR="00B90C15" w:rsidRDefault="00B90C15" w:rsidP="00A822DB">
            <w:r w:rsidRPr="00410F6B">
              <w:rPr>
                <w:b/>
                <w:bCs/>
              </w:rPr>
              <w:t>Come Over to My House.</w:t>
            </w:r>
            <w:r w:rsidRPr="00410F6B">
              <w:t xml:space="preserve"> </w:t>
            </w:r>
            <w:r>
              <w:t xml:space="preserve">Victoria </w:t>
            </w:r>
            <w:r w:rsidRPr="00410F6B">
              <w:t xml:space="preserve">Bright Light, 2022. ISBN: </w:t>
            </w:r>
            <w:r w:rsidRPr="00EF543A">
              <w:t>9781761210082</w:t>
            </w:r>
          </w:p>
          <w:p w14:paraId="435E92ED" w14:textId="77777777" w:rsidR="00B90C15" w:rsidRDefault="00B90C15" w:rsidP="00A822DB">
            <w:r>
              <w:t>Children</w:t>
            </w:r>
            <w:r w:rsidRPr="00410F6B">
              <w:t xml:space="preserve"> invite readers into their homes, show</w:t>
            </w:r>
            <w:r>
              <w:t xml:space="preserve">ing </w:t>
            </w:r>
            <w:r w:rsidRPr="00410F6B">
              <w:t>accessible modifications and disability aids</w:t>
            </w:r>
            <w:r>
              <w:t xml:space="preserve"> that they use. This picture book includes many different types of disabilities,</w:t>
            </w:r>
            <w:r w:rsidRPr="00410F6B">
              <w:t xml:space="preserve"> offering a wonderful window into inclusive, everyday family life.</w:t>
            </w:r>
          </w:p>
          <w:p w14:paraId="52A2706F" w14:textId="77777777" w:rsidR="00B90C15" w:rsidRPr="00E376D3" w:rsidRDefault="00B90C15" w:rsidP="00A822DB"/>
        </w:tc>
      </w:tr>
      <w:tr w:rsidR="00B90C15" w14:paraId="1BEE7C7C" w14:textId="77777777" w:rsidTr="00B80213">
        <w:tc>
          <w:tcPr>
            <w:tcW w:w="1896" w:type="dxa"/>
            <w:shd w:val="clear" w:color="auto" w:fill="FFFFFF" w:themeFill="background1"/>
          </w:tcPr>
          <w:p w14:paraId="6D2A593D" w14:textId="4DBDDDD1" w:rsidR="00B90C15" w:rsidRDefault="00B90C15" w:rsidP="000C57C6">
            <w:pPr>
              <w:jc w:val="center"/>
              <w:rPr>
                <w:noProof/>
              </w:rPr>
            </w:pPr>
            <w:r>
              <w:rPr>
                <w:noProof/>
              </w:rPr>
              <w:drawing>
                <wp:inline distT="0" distB="0" distL="0" distR="0" wp14:anchorId="07F37EBC" wp14:editId="2351A3AD">
                  <wp:extent cx="830580" cy="1011140"/>
                  <wp:effectExtent l="0" t="0" r="7620" b="0"/>
                  <wp:docPr id="65743083" name="Picture 10" descr="The World We Can Build by Eliza H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he World We Can Build by Eliza Hull"/>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39709" cy="1022253"/>
                          </a:xfrm>
                          <a:prstGeom prst="rect">
                            <a:avLst/>
                          </a:prstGeom>
                          <a:noFill/>
                          <a:ln>
                            <a:noFill/>
                          </a:ln>
                        </pic:spPr>
                      </pic:pic>
                    </a:graphicData>
                  </a:graphic>
                </wp:inline>
              </w:drawing>
            </w:r>
          </w:p>
        </w:tc>
        <w:tc>
          <w:tcPr>
            <w:tcW w:w="7120" w:type="dxa"/>
            <w:shd w:val="clear" w:color="auto" w:fill="FFFFFF" w:themeFill="background1"/>
          </w:tcPr>
          <w:p w14:paraId="0E00F23A" w14:textId="77777777" w:rsidR="00B90C15" w:rsidRDefault="00B90C15" w:rsidP="00A822DB">
            <w:r w:rsidRPr="00410F6B">
              <w:t xml:space="preserve">HULL, Eliza &amp; RIPPIN, Sally. Illustrated by Daniel Gray-Barnett </w:t>
            </w:r>
          </w:p>
          <w:p w14:paraId="55594E65" w14:textId="77777777" w:rsidR="00B90C15" w:rsidRDefault="00B90C15" w:rsidP="00A822DB">
            <w:r w:rsidRPr="00410F6B">
              <w:rPr>
                <w:b/>
                <w:bCs/>
              </w:rPr>
              <w:t>The World We Can Build.</w:t>
            </w:r>
            <w:r w:rsidRPr="00410F6B">
              <w:t xml:space="preserve"> Hardie Grant Children's Publishing, 2025. ISBN: 9781761213601 </w:t>
            </w:r>
          </w:p>
          <w:p w14:paraId="5E2162CA" w14:textId="15C0398A" w:rsidR="00B90C15" w:rsidRDefault="00B90C15" w:rsidP="00A822DB">
            <w:r w:rsidRPr="00410F6B">
              <w:t>Two children dreaming up accessible neighbourhood</w:t>
            </w:r>
            <w:r w:rsidR="00CD3095">
              <w:t>s</w:t>
            </w:r>
            <w:r w:rsidRPr="00410F6B">
              <w:t xml:space="preserve"> provide </w:t>
            </w:r>
            <w:r w:rsidR="00CD3095" w:rsidRPr="00410F6B">
              <w:t>a</w:t>
            </w:r>
            <w:r w:rsidRPr="00410F6B">
              <w:t xml:space="preserve"> mirror and window for exploring physical disability</w:t>
            </w:r>
            <w:r>
              <w:t>,</w:t>
            </w:r>
            <w:r w:rsidRPr="00410F6B">
              <w:t xml:space="preserve"> </w:t>
            </w:r>
            <w:r>
              <w:t>with a focus on community inclusion</w:t>
            </w:r>
            <w:r w:rsidRPr="00410F6B">
              <w:t>.</w:t>
            </w:r>
          </w:p>
          <w:p w14:paraId="0CAE75EB" w14:textId="488DD862" w:rsidR="00B90C15" w:rsidRPr="00410F6B" w:rsidRDefault="00B90C15" w:rsidP="00A822DB"/>
        </w:tc>
      </w:tr>
      <w:tr w:rsidR="00B90C15" w14:paraId="02EBF491" w14:textId="77777777" w:rsidTr="00B80213">
        <w:tc>
          <w:tcPr>
            <w:tcW w:w="1896" w:type="dxa"/>
            <w:shd w:val="clear" w:color="auto" w:fill="FFFFFF" w:themeFill="background1"/>
          </w:tcPr>
          <w:p w14:paraId="3193A3E5" w14:textId="0D1483EF" w:rsidR="00B90C15" w:rsidRDefault="00B90C15" w:rsidP="000C57C6">
            <w:pPr>
              <w:jc w:val="center"/>
              <w:rPr>
                <w:noProof/>
              </w:rPr>
            </w:pPr>
            <w:r>
              <w:rPr>
                <w:noProof/>
              </w:rPr>
              <w:drawing>
                <wp:inline distT="0" distB="0" distL="0" distR="0" wp14:anchorId="67161441" wp14:editId="5513F6CD">
                  <wp:extent cx="914400" cy="1085761"/>
                  <wp:effectExtent l="0" t="0" r="0" b="635"/>
                  <wp:docPr id="711154117" name="Picture 25" descr="Three - Stephen Michael 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Three - Stephen Michael Ki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920932" cy="1093517"/>
                          </a:xfrm>
                          <a:prstGeom prst="rect">
                            <a:avLst/>
                          </a:prstGeom>
                          <a:noFill/>
                          <a:ln>
                            <a:noFill/>
                          </a:ln>
                        </pic:spPr>
                      </pic:pic>
                    </a:graphicData>
                  </a:graphic>
                </wp:inline>
              </w:drawing>
            </w:r>
          </w:p>
        </w:tc>
        <w:tc>
          <w:tcPr>
            <w:tcW w:w="7120" w:type="dxa"/>
            <w:shd w:val="clear" w:color="auto" w:fill="FFFFFF" w:themeFill="background1"/>
          </w:tcPr>
          <w:p w14:paraId="79EFF39B" w14:textId="77777777" w:rsidR="00B90C15" w:rsidRPr="00144859" w:rsidRDefault="00B90C15" w:rsidP="00144859">
            <w:r w:rsidRPr="00144859">
              <w:t>KING, Stephen Michael</w:t>
            </w:r>
            <w:r>
              <w:t>.</w:t>
            </w:r>
          </w:p>
          <w:p w14:paraId="0561790C" w14:textId="77777777" w:rsidR="00B90C15" w:rsidRPr="00144859" w:rsidRDefault="00B90C15" w:rsidP="00144859">
            <w:r w:rsidRPr="00144859">
              <w:rPr>
                <w:b/>
                <w:bCs/>
              </w:rPr>
              <w:t>Three.</w:t>
            </w:r>
            <w:r w:rsidRPr="00144859">
              <w:t xml:space="preserve"> Scholastic Australia, 2019. ISBN: </w:t>
            </w:r>
            <w:r w:rsidRPr="00F7238F">
              <w:t>9781760664053</w:t>
            </w:r>
          </w:p>
          <w:p w14:paraId="076D7F07" w14:textId="3CDEDAA8" w:rsidR="00B90C15" w:rsidRPr="00144859" w:rsidRDefault="00B90C15" w:rsidP="00144859">
            <w:r w:rsidRPr="00144859">
              <w:t>A heartwarming</w:t>
            </w:r>
            <w:r w:rsidR="00010C07">
              <w:t xml:space="preserve"> </w:t>
            </w:r>
            <w:r w:rsidRPr="00144859">
              <w:t>picture book about a stray dog named Three</w:t>
            </w:r>
            <w:r w:rsidR="004658CB">
              <w:t>,</w:t>
            </w:r>
            <w:r w:rsidRPr="00144859">
              <w:t xml:space="preserve"> who has only three legs. The story offers young readers a joyful, accessible message about physical difference, resilience, and finding a sense of belonging.</w:t>
            </w:r>
          </w:p>
          <w:p w14:paraId="0803554C" w14:textId="4263BDAF" w:rsidR="00B90C15" w:rsidRPr="00E376D3" w:rsidRDefault="00B90C15" w:rsidP="00A822DB"/>
        </w:tc>
      </w:tr>
      <w:tr w:rsidR="00B90C15" w14:paraId="1107BBF4" w14:textId="77777777" w:rsidTr="00B80213">
        <w:tc>
          <w:tcPr>
            <w:tcW w:w="1896" w:type="dxa"/>
            <w:shd w:val="clear" w:color="auto" w:fill="FFFFFF" w:themeFill="background1"/>
          </w:tcPr>
          <w:p w14:paraId="75E908E4" w14:textId="69198806" w:rsidR="00B90C15" w:rsidRDefault="00B90C15" w:rsidP="000C57C6">
            <w:pPr>
              <w:jc w:val="center"/>
              <w:rPr>
                <w:noProof/>
              </w:rPr>
            </w:pPr>
            <w:r>
              <w:rPr>
                <w:noProof/>
              </w:rPr>
              <w:lastRenderedPageBreak/>
              <w:drawing>
                <wp:inline distT="0" distB="0" distL="0" distR="0" wp14:anchorId="13844F5C" wp14:editId="55E53597">
                  <wp:extent cx="823779" cy="1188720"/>
                  <wp:effectExtent l="0" t="0" r="0" b="0"/>
                  <wp:docPr id="1185104493" name="Picture 11" descr="My Name is Jemima by Olivia Musc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y Name is Jemima by Olivia Muscat"/>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829423" cy="1196865"/>
                          </a:xfrm>
                          <a:prstGeom prst="rect">
                            <a:avLst/>
                          </a:prstGeom>
                          <a:noFill/>
                          <a:ln>
                            <a:noFill/>
                          </a:ln>
                        </pic:spPr>
                      </pic:pic>
                    </a:graphicData>
                  </a:graphic>
                </wp:inline>
              </w:drawing>
            </w:r>
          </w:p>
        </w:tc>
        <w:tc>
          <w:tcPr>
            <w:tcW w:w="7120" w:type="dxa"/>
            <w:shd w:val="clear" w:color="auto" w:fill="FFFFFF" w:themeFill="background1"/>
          </w:tcPr>
          <w:p w14:paraId="5545D266" w14:textId="77777777" w:rsidR="00B90C15" w:rsidRPr="0005667E" w:rsidRDefault="00B90C15" w:rsidP="005B376A">
            <w:r w:rsidRPr="0005667E">
              <w:t>MUSCAT, Olivia. Illustrated by Allison Colpoys</w:t>
            </w:r>
          </w:p>
          <w:p w14:paraId="72A56626" w14:textId="77777777" w:rsidR="00B90C15" w:rsidRPr="0005667E" w:rsidRDefault="00B90C15" w:rsidP="005B376A">
            <w:r w:rsidRPr="0005667E">
              <w:rPr>
                <w:b/>
                <w:bCs/>
              </w:rPr>
              <w:t>My Name is Jemima</w:t>
            </w:r>
            <w:r w:rsidRPr="0005667E">
              <w:t xml:space="preserve">. </w:t>
            </w:r>
            <w:r>
              <w:t xml:space="preserve">Scribble: </w:t>
            </w:r>
            <w:r w:rsidRPr="0005667E">
              <w:t>Scrib</w:t>
            </w:r>
            <w:r>
              <w:t>e Publications</w:t>
            </w:r>
            <w:r w:rsidRPr="0005667E">
              <w:t xml:space="preserve">, 2025. ISBN: </w:t>
            </w:r>
            <w:r w:rsidRPr="001720A7">
              <w:t>9781761380457</w:t>
            </w:r>
          </w:p>
          <w:p w14:paraId="4E4CAA81" w14:textId="43F6C64E" w:rsidR="00B90C15" w:rsidRDefault="00B90C15" w:rsidP="005B376A">
            <w:r w:rsidRPr="0005667E">
              <w:t xml:space="preserve">Authored by a blind disability activist, this engaging picture book is told from the perspective of Jemima, a fully trained guide dog. It offers </w:t>
            </w:r>
            <w:r w:rsidR="004658CB" w:rsidRPr="0005667E">
              <w:t>a</w:t>
            </w:r>
            <w:r w:rsidRPr="0005667E">
              <w:t xml:space="preserve"> view </w:t>
            </w:r>
            <w:r w:rsidR="004658CB">
              <w:t>to</w:t>
            </w:r>
            <w:r w:rsidRPr="0005667E">
              <w:t xml:space="preserve"> the special bond between a handler and a guide dog, teaching </w:t>
            </w:r>
            <w:proofErr w:type="gramStart"/>
            <w:r w:rsidRPr="0005667E">
              <w:t>children</w:t>
            </w:r>
            <w:proofErr w:type="gramEnd"/>
            <w:r w:rsidRPr="0005667E">
              <w:t xml:space="preserve"> respectful </w:t>
            </w:r>
            <w:r w:rsidR="004D7ED2">
              <w:t>interactions</w:t>
            </w:r>
            <w:r w:rsidRPr="0005667E">
              <w:t xml:space="preserve"> around working assistance animals in public spaces</w:t>
            </w:r>
            <w:r w:rsidR="004D7ED2">
              <w:t>, providing them the space needed to do their ‘job’</w:t>
            </w:r>
            <w:r w:rsidRPr="0005667E">
              <w:t xml:space="preserve">. </w:t>
            </w:r>
          </w:p>
          <w:p w14:paraId="246611D3" w14:textId="77777777" w:rsidR="00B90C15" w:rsidRPr="0005667E" w:rsidRDefault="00B90C15" w:rsidP="005B376A"/>
          <w:p w14:paraId="08070998" w14:textId="77777777" w:rsidR="00B90C15" w:rsidRPr="00410F6B" w:rsidRDefault="00B90C15" w:rsidP="00A822DB"/>
        </w:tc>
      </w:tr>
      <w:tr w:rsidR="00B90C15" w14:paraId="294741E8" w14:textId="77777777" w:rsidTr="00B80213">
        <w:tc>
          <w:tcPr>
            <w:tcW w:w="1896" w:type="dxa"/>
            <w:shd w:val="clear" w:color="auto" w:fill="FFFFFF" w:themeFill="background1"/>
          </w:tcPr>
          <w:p w14:paraId="76A4AF86" w14:textId="31322B2C" w:rsidR="00B90C15" w:rsidRDefault="00B90C15" w:rsidP="005B376A">
            <w:pPr>
              <w:jc w:val="center"/>
              <w:rPr>
                <w:noProof/>
              </w:rPr>
            </w:pPr>
            <w:r>
              <w:rPr>
                <w:noProof/>
              </w:rPr>
              <w:drawing>
                <wp:inline distT="0" distB="0" distL="0" distR="0" wp14:anchorId="6CAF00A3" wp14:editId="10B85C43">
                  <wp:extent cx="1013460" cy="760920"/>
                  <wp:effectExtent l="0" t="0" r="0" b="1270"/>
                  <wp:docPr id="1871332065" name="Picture 22" descr="Two M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Two Mates"/>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036150" cy="777956"/>
                          </a:xfrm>
                          <a:prstGeom prst="rect">
                            <a:avLst/>
                          </a:prstGeom>
                          <a:noFill/>
                          <a:ln>
                            <a:noFill/>
                          </a:ln>
                        </pic:spPr>
                      </pic:pic>
                    </a:graphicData>
                  </a:graphic>
                </wp:inline>
              </w:drawing>
            </w:r>
          </w:p>
        </w:tc>
        <w:tc>
          <w:tcPr>
            <w:tcW w:w="7120" w:type="dxa"/>
            <w:shd w:val="clear" w:color="auto" w:fill="FFFFFF" w:themeFill="background1"/>
          </w:tcPr>
          <w:p w14:paraId="0BB83150" w14:textId="77777777" w:rsidR="00B90C15" w:rsidRPr="003A381D" w:rsidRDefault="00B90C15" w:rsidP="005B376A">
            <w:r w:rsidRPr="003A381D">
              <w:t>PREWETT, Melanie. Illustrated by Maggie Prewett</w:t>
            </w:r>
          </w:p>
          <w:p w14:paraId="34487BAB" w14:textId="77777777" w:rsidR="00B90C15" w:rsidRPr="003A381D" w:rsidRDefault="00B90C15" w:rsidP="005B376A">
            <w:r w:rsidRPr="003A381D">
              <w:rPr>
                <w:b/>
                <w:bCs/>
              </w:rPr>
              <w:t>Two Mates.</w:t>
            </w:r>
            <w:r w:rsidRPr="003A381D">
              <w:t xml:space="preserve"> </w:t>
            </w:r>
            <w:proofErr w:type="spellStart"/>
            <w:r w:rsidRPr="003A381D">
              <w:t>Magabala</w:t>
            </w:r>
            <w:proofErr w:type="spellEnd"/>
            <w:r w:rsidRPr="003A381D">
              <w:t xml:space="preserve"> Books, 2012. ISBN: 9781921248450 </w:t>
            </w:r>
          </w:p>
          <w:p w14:paraId="5BBD0C09" w14:textId="50B0B7F9" w:rsidR="00B90C15" w:rsidRDefault="00B90C15" w:rsidP="005B376A">
            <w:r w:rsidRPr="003A381D">
              <w:t>Based on a true story, this</w:t>
            </w:r>
            <w:r w:rsidR="002670B0">
              <w:t xml:space="preserve"> seminal </w:t>
            </w:r>
            <w:r w:rsidRPr="003A381D">
              <w:t>book follows the</w:t>
            </w:r>
            <w:r>
              <w:t xml:space="preserve"> close</w:t>
            </w:r>
            <w:r w:rsidRPr="003A381D">
              <w:t xml:space="preserve"> friendship between two boys growing up in Broome</w:t>
            </w:r>
            <w:r w:rsidR="002670B0">
              <w:t>, WA</w:t>
            </w:r>
            <w:r w:rsidR="003557BB">
              <w:t>, o</w:t>
            </w:r>
            <w:r w:rsidR="002670B0">
              <w:t xml:space="preserve">ne </w:t>
            </w:r>
            <w:r w:rsidR="003557BB">
              <w:t>who is from a First Nations country</w:t>
            </w:r>
            <w:r w:rsidRPr="003A381D">
              <w:t xml:space="preserve"> and another who has spina bifida and uses a wheelchair. Highlighting Raf's wheelchair only at the end</w:t>
            </w:r>
            <w:r>
              <w:t xml:space="preserve"> of the story</w:t>
            </w:r>
            <w:r w:rsidRPr="003A381D">
              <w:t xml:space="preserve">, </w:t>
            </w:r>
            <w:r w:rsidR="003557BB">
              <w:t xml:space="preserve">this </w:t>
            </w:r>
            <w:r w:rsidR="005C5337">
              <w:t>inclusive</w:t>
            </w:r>
            <w:r w:rsidR="00C630DC">
              <w:t xml:space="preserve"> narrative</w:t>
            </w:r>
            <w:r>
              <w:t xml:space="preserve"> </w:t>
            </w:r>
            <w:r w:rsidRPr="003A381D">
              <w:t>emphasi</w:t>
            </w:r>
            <w:r>
              <w:t>s</w:t>
            </w:r>
            <w:r w:rsidRPr="003A381D">
              <w:t xml:space="preserve">es that </w:t>
            </w:r>
            <w:r w:rsidR="00C630DC">
              <w:t>a</w:t>
            </w:r>
            <w:r w:rsidRPr="003A381D">
              <w:t xml:space="preserve">dventures and true </w:t>
            </w:r>
            <w:r>
              <w:t>friend</w:t>
            </w:r>
            <w:r w:rsidRPr="003A381D">
              <w:t xml:space="preserve">ship </w:t>
            </w:r>
            <w:r w:rsidR="00C630DC">
              <w:t>is always possible.</w:t>
            </w:r>
          </w:p>
          <w:p w14:paraId="7E83A8F5" w14:textId="77777777" w:rsidR="00B90C15" w:rsidRDefault="00B90C15" w:rsidP="005B376A"/>
          <w:p w14:paraId="7D75A84F" w14:textId="40349D63" w:rsidR="0057695E" w:rsidRDefault="00B90C15" w:rsidP="005B376A">
            <w:hyperlink r:id="rId47" w:history="1">
              <w:r w:rsidRPr="00AC049C">
                <w:rPr>
                  <w:rStyle w:val="Hyperlink"/>
                </w:rPr>
                <w:t>https://www.ncacl.org.au/atsi_resource/two-mates/</w:t>
              </w:r>
            </w:hyperlink>
          </w:p>
          <w:p w14:paraId="26EE9141" w14:textId="77777777" w:rsidR="00B90C15" w:rsidRPr="00144859" w:rsidRDefault="00B90C15" w:rsidP="005B376A"/>
        </w:tc>
      </w:tr>
      <w:tr w:rsidR="00B90C15" w14:paraId="35626436" w14:textId="77777777" w:rsidTr="00B80213">
        <w:tc>
          <w:tcPr>
            <w:tcW w:w="1896" w:type="dxa"/>
            <w:shd w:val="clear" w:color="auto" w:fill="FFFFFF" w:themeFill="background1"/>
          </w:tcPr>
          <w:p w14:paraId="7AE7A720" w14:textId="4C7BDCF9" w:rsidR="00B90C15" w:rsidRDefault="00B90C15" w:rsidP="005B376A">
            <w:pPr>
              <w:jc w:val="center"/>
              <w:rPr>
                <w:noProof/>
              </w:rPr>
            </w:pPr>
            <w:r>
              <w:rPr>
                <w:noProof/>
              </w:rPr>
              <w:drawing>
                <wp:inline distT="0" distB="0" distL="0" distR="0" wp14:anchorId="46D910C0" wp14:editId="10647CDB">
                  <wp:extent cx="1005840" cy="1227600"/>
                  <wp:effectExtent l="0" t="0" r="3810" b="0"/>
                  <wp:docPr id="1167326943" name="Picture 17" descr="Dogs with Jo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ogs with Jobs"/>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013463" cy="1236904"/>
                          </a:xfrm>
                          <a:prstGeom prst="rect">
                            <a:avLst/>
                          </a:prstGeom>
                          <a:noFill/>
                          <a:ln>
                            <a:noFill/>
                          </a:ln>
                        </pic:spPr>
                      </pic:pic>
                    </a:graphicData>
                  </a:graphic>
                </wp:inline>
              </w:drawing>
            </w:r>
          </w:p>
        </w:tc>
        <w:tc>
          <w:tcPr>
            <w:tcW w:w="7120" w:type="dxa"/>
            <w:shd w:val="clear" w:color="auto" w:fill="FFFFFF" w:themeFill="background1"/>
          </w:tcPr>
          <w:p w14:paraId="7A168EA2" w14:textId="77777777" w:rsidR="00B90C15" w:rsidRPr="006B44C6" w:rsidRDefault="00B90C15" w:rsidP="005B376A">
            <w:r w:rsidRPr="006B44C6">
              <w:t>ROWE, Andrea. Illustrated by Julia Murray</w:t>
            </w:r>
          </w:p>
          <w:p w14:paraId="4E6ADC14" w14:textId="77777777" w:rsidR="00B90C15" w:rsidRPr="006B44C6" w:rsidRDefault="00B90C15" w:rsidP="005B376A">
            <w:r w:rsidRPr="009D30DD">
              <w:rPr>
                <w:b/>
                <w:bCs/>
              </w:rPr>
              <w:t>Dogs with Jobs: The Heroic Hounds Who Make a Difference.</w:t>
            </w:r>
            <w:r w:rsidRPr="006B44C6">
              <w:t xml:space="preserve"> Hardie Grant Children's Publishing, 2025. ISBN: </w:t>
            </w:r>
            <w:r w:rsidRPr="00580C60">
              <w:t>9781761213991</w:t>
            </w:r>
          </w:p>
          <w:p w14:paraId="58178476" w14:textId="6B8DB487" w:rsidR="0057695E" w:rsidRPr="006B44C6" w:rsidRDefault="00B90C15" w:rsidP="005B376A">
            <w:r w:rsidRPr="006B44C6">
              <w:t>A non-fiction</w:t>
            </w:r>
            <w:r>
              <w:t xml:space="preserve"> picture book that showcases</w:t>
            </w:r>
            <w:r w:rsidRPr="006B44C6">
              <w:t xml:space="preserve"> remarkable working dogs</w:t>
            </w:r>
            <w:r w:rsidR="005C5337">
              <w:t xml:space="preserve"> throughout different parts of the community</w:t>
            </w:r>
            <w:r>
              <w:t xml:space="preserve">. It </w:t>
            </w:r>
            <w:r w:rsidR="005C5337" w:rsidRPr="006B44C6">
              <w:t>includ</w:t>
            </w:r>
            <w:r w:rsidR="005C5337">
              <w:t>es</w:t>
            </w:r>
            <w:r w:rsidRPr="006B44C6">
              <w:t xml:space="preserve"> assistance and therapy dogs that support individuals with physical disabilities, medical conditions, and neurodivergence, illustrating the vital roles animals play </w:t>
            </w:r>
            <w:r w:rsidR="005C5337">
              <w:t xml:space="preserve">for people with a </w:t>
            </w:r>
            <w:r>
              <w:t>disability</w:t>
            </w:r>
            <w:r w:rsidRPr="006B44C6">
              <w:t>.</w:t>
            </w:r>
          </w:p>
          <w:p w14:paraId="2403806C" w14:textId="77777777" w:rsidR="00B90C15" w:rsidRPr="00410F6B" w:rsidRDefault="00B90C15" w:rsidP="005B376A"/>
        </w:tc>
      </w:tr>
      <w:tr w:rsidR="00B90C15" w14:paraId="20645CD9" w14:textId="77777777" w:rsidTr="00B80213">
        <w:tc>
          <w:tcPr>
            <w:tcW w:w="1896" w:type="dxa"/>
            <w:shd w:val="clear" w:color="auto" w:fill="FFFFFF" w:themeFill="background1"/>
          </w:tcPr>
          <w:p w14:paraId="09450C31" w14:textId="672D3E2B" w:rsidR="00B90C15" w:rsidRDefault="00B90C15" w:rsidP="005B376A">
            <w:pPr>
              <w:rPr>
                <w:noProof/>
              </w:rPr>
            </w:pPr>
            <w:r>
              <w:rPr>
                <w:noProof/>
              </w:rPr>
              <w:drawing>
                <wp:inline distT="0" distB="0" distL="0" distR="0" wp14:anchorId="4DB6D97A" wp14:editId="6F578DB0">
                  <wp:extent cx="1021080" cy="1320541"/>
                  <wp:effectExtent l="0" t="0" r="7620" b="0"/>
                  <wp:docPr id="755556882" name="Picture 28" descr="Included: Protect children from unsafe touch by teaching them to always speak up : Sanders, Jayneen: Amazon.com.au: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Included: Protect children from unsafe touch by teaching them to always speak up : Sanders, Jayneen: Amazon.com.au: Books"/>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029616" cy="1331580"/>
                          </a:xfrm>
                          <a:prstGeom prst="rect">
                            <a:avLst/>
                          </a:prstGeom>
                          <a:noFill/>
                          <a:ln>
                            <a:noFill/>
                          </a:ln>
                        </pic:spPr>
                      </pic:pic>
                    </a:graphicData>
                  </a:graphic>
                </wp:inline>
              </w:drawing>
            </w:r>
          </w:p>
        </w:tc>
        <w:tc>
          <w:tcPr>
            <w:tcW w:w="7120" w:type="dxa"/>
            <w:shd w:val="clear" w:color="auto" w:fill="FFFFFF" w:themeFill="background1"/>
          </w:tcPr>
          <w:p w14:paraId="7F7B62D2" w14:textId="77777777" w:rsidR="00B90C15" w:rsidRPr="008101D4" w:rsidRDefault="00B90C15" w:rsidP="005B376A">
            <w:r w:rsidRPr="008101D4">
              <w:t xml:space="preserve">SANDERS, Jayneen. Illustrated by </w:t>
            </w:r>
            <w:r>
              <w:t>Camila Carrossine.</w:t>
            </w:r>
          </w:p>
          <w:p w14:paraId="3B8B089A" w14:textId="77777777" w:rsidR="00B90C15" w:rsidRPr="008101D4" w:rsidRDefault="00B90C15" w:rsidP="005B376A">
            <w:r w:rsidRPr="008101D4">
              <w:rPr>
                <w:b/>
                <w:bCs/>
              </w:rPr>
              <w:t>Included.</w:t>
            </w:r>
            <w:r w:rsidRPr="008101D4">
              <w:t xml:space="preserve"> Upload Publishing, 2022. ISBN: 9781925089752 </w:t>
            </w:r>
          </w:p>
          <w:p w14:paraId="280EEBC4" w14:textId="63CE21BB" w:rsidR="00171AD8" w:rsidRDefault="005C5337" w:rsidP="005B376A">
            <w:r>
              <w:t>This engaging</w:t>
            </w:r>
            <w:r w:rsidR="00B90C15" w:rsidRPr="008101D4">
              <w:t xml:space="preserve"> picture book </w:t>
            </w:r>
            <w:r>
              <w:t>i</w:t>
            </w:r>
            <w:r w:rsidR="00B90C15" w:rsidRPr="008101D4">
              <w:t xml:space="preserve">ntroduces </w:t>
            </w:r>
            <w:r w:rsidR="00B90C15">
              <w:t>c</w:t>
            </w:r>
            <w:r w:rsidR="00B90C15" w:rsidRPr="008101D4">
              <w:t xml:space="preserve">hildren with a diverse range of physical and neurodivergent experiences, including cerebral palsy, autism, ADHD, Down syndrome, deafness, and limb differences. It </w:t>
            </w:r>
            <w:r w:rsidR="008D64A1">
              <w:t>shows</w:t>
            </w:r>
            <w:r w:rsidR="00B90C15" w:rsidRPr="008101D4">
              <w:t xml:space="preserve"> that </w:t>
            </w:r>
            <w:r w:rsidR="00B90C15">
              <w:t xml:space="preserve">all </w:t>
            </w:r>
            <w:r w:rsidR="00B90C15" w:rsidRPr="008101D4">
              <w:t xml:space="preserve">children </w:t>
            </w:r>
            <w:r w:rsidR="008D64A1">
              <w:t xml:space="preserve">want to </w:t>
            </w:r>
            <w:r w:rsidR="00B90C15" w:rsidRPr="008101D4">
              <w:t>play</w:t>
            </w:r>
            <w:r w:rsidR="00B90C15">
              <w:t xml:space="preserve"> and have fun, </w:t>
            </w:r>
            <w:r w:rsidR="00B90C15" w:rsidRPr="008101D4">
              <w:t>while offering practical ways young readers can</w:t>
            </w:r>
            <w:r w:rsidR="003F6E9D">
              <w:t xml:space="preserve"> include others in their activities through an inclusive lens</w:t>
            </w:r>
            <w:r w:rsidR="00B90C15" w:rsidRPr="008101D4">
              <w:t xml:space="preserve">. </w:t>
            </w:r>
          </w:p>
          <w:p w14:paraId="35E4D77F" w14:textId="77777777" w:rsidR="0057695E" w:rsidRPr="008101D4" w:rsidRDefault="0057695E" w:rsidP="005B376A"/>
          <w:p w14:paraId="38F16960" w14:textId="77777777" w:rsidR="00B90C15" w:rsidRPr="00410F6B" w:rsidRDefault="00B90C15" w:rsidP="005B376A"/>
        </w:tc>
      </w:tr>
      <w:tr w:rsidR="00B90C15" w14:paraId="583DEEFE" w14:textId="77777777" w:rsidTr="00B80213">
        <w:tc>
          <w:tcPr>
            <w:tcW w:w="1896" w:type="dxa"/>
            <w:shd w:val="clear" w:color="auto" w:fill="FFFFFF" w:themeFill="background1"/>
          </w:tcPr>
          <w:p w14:paraId="415BFC65" w14:textId="071E1731" w:rsidR="00B90C15" w:rsidRDefault="00B90C15" w:rsidP="005B376A">
            <w:pPr>
              <w:rPr>
                <w:noProof/>
              </w:rPr>
            </w:pPr>
            <w:r>
              <w:rPr>
                <w:noProof/>
              </w:rPr>
              <w:drawing>
                <wp:inline distT="0" distB="0" distL="0" distR="0" wp14:anchorId="286C5D10" wp14:editId="603AF35F">
                  <wp:extent cx="1066800" cy="761038"/>
                  <wp:effectExtent l="0" t="0" r="0" b="1270"/>
                  <wp:docPr id="349152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082701" cy="772382"/>
                          </a:xfrm>
                          <a:prstGeom prst="rect">
                            <a:avLst/>
                          </a:prstGeom>
                          <a:noFill/>
                          <a:ln>
                            <a:noFill/>
                          </a:ln>
                        </pic:spPr>
                      </pic:pic>
                    </a:graphicData>
                  </a:graphic>
                </wp:inline>
              </w:drawing>
            </w:r>
          </w:p>
        </w:tc>
        <w:tc>
          <w:tcPr>
            <w:tcW w:w="7120" w:type="dxa"/>
            <w:shd w:val="clear" w:color="auto" w:fill="FFFFFF" w:themeFill="background1"/>
          </w:tcPr>
          <w:p w14:paraId="50976511" w14:textId="77777777" w:rsidR="00B90C15" w:rsidRPr="00560296" w:rsidRDefault="00B90C15" w:rsidP="005B376A">
            <w:r w:rsidRPr="00560296">
              <w:t>THORNDYKE, Julie. Illustrated by Jennifer Harrison</w:t>
            </w:r>
          </w:p>
          <w:p w14:paraId="5B0D2A0C" w14:textId="77777777" w:rsidR="00B90C15" w:rsidRPr="00560296" w:rsidRDefault="00B90C15" w:rsidP="005B376A">
            <w:r w:rsidRPr="00560296">
              <w:rPr>
                <w:b/>
                <w:bCs/>
              </w:rPr>
              <w:t>Alice's Shoe</w:t>
            </w:r>
            <w:r w:rsidRPr="00560296">
              <w:t xml:space="preserve">. </w:t>
            </w:r>
            <w:proofErr w:type="spellStart"/>
            <w:r w:rsidRPr="00560296">
              <w:t>MidnightSun</w:t>
            </w:r>
            <w:proofErr w:type="spellEnd"/>
            <w:r w:rsidRPr="00560296">
              <w:t xml:space="preserve"> Publishing, 2023. ISBN: 9781922858139 </w:t>
            </w:r>
          </w:p>
          <w:p w14:paraId="2312E547" w14:textId="171B5689" w:rsidR="00B90C15" w:rsidRPr="00560296" w:rsidRDefault="00B90C15" w:rsidP="005B376A">
            <w:r w:rsidRPr="00560296">
              <w:t xml:space="preserve">This </w:t>
            </w:r>
            <w:r w:rsidR="00DB30B4">
              <w:t>h</w:t>
            </w:r>
            <w:r w:rsidRPr="00560296">
              <w:t>istorical picture book tells the story of Alice Betteridge, the first deaf</w:t>
            </w:r>
            <w:r>
              <w:t xml:space="preserve"> and </w:t>
            </w:r>
            <w:r w:rsidRPr="00560296">
              <w:t xml:space="preserve">blind person to be </w:t>
            </w:r>
            <w:r w:rsidR="00DB30B4">
              <w:t xml:space="preserve">sent to mainstream school in </w:t>
            </w:r>
            <w:r w:rsidRPr="00560296">
              <w:t>Australia</w:t>
            </w:r>
            <w:r w:rsidR="006347C3">
              <w:t>, showcasing her determination and way of ‘seeing’ the world around her</w:t>
            </w:r>
            <w:r w:rsidRPr="00560296">
              <w:t xml:space="preserve">. It offers young readers an inspiring look at resilience, communication, and </w:t>
            </w:r>
            <w:r>
              <w:t>other</w:t>
            </w:r>
            <w:r w:rsidRPr="00560296">
              <w:t xml:space="preserve"> ways of experiencing with the world.</w:t>
            </w:r>
          </w:p>
          <w:p w14:paraId="26F2A33F" w14:textId="77777777" w:rsidR="00B90C15" w:rsidRDefault="00B90C15" w:rsidP="005B376A"/>
          <w:p w14:paraId="456D622E" w14:textId="77777777" w:rsidR="00B90C15" w:rsidRDefault="00B90C15" w:rsidP="005B376A">
            <w:hyperlink r:id="rId51" w:history="1">
              <w:r w:rsidRPr="00AC049C">
                <w:rPr>
                  <w:rStyle w:val="Hyperlink"/>
                </w:rPr>
                <w:t>https://www.ncacl.org.au/pbor-database/alices-shoe/</w:t>
              </w:r>
            </w:hyperlink>
          </w:p>
          <w:p w14:paraId="00EE7CFF" w14:textId="77777777" w:rsidR="00B90C15" w:rsidRPr="006B44C6" w:rsidRDefault="00B90C15" w:rsidP="005B376A"/>
        </w:tc>
      </w:tr>
      <w:tr w:rsidR="00B90C15" w14:paraId="660752D0" w14:textId="77777777" w:rsidTr="00B80213">
        <w:tc>
          <w:tcPr>
            <w:tcW w:w="1896" w:type="dxa"/>
            <w:shd w:val="clear" w:color="auto" w:fill="FFFFFF" w:themeFill="background1"/>
          </w:tcPr>
          <w:p w14:paraId="5902FBA4" w14:textId="438F95F2" w:rsidR="00B90C15" w:rsidRDefault="00B90C15" w:rsidP="005B376A">
            <w:pPr>
              <w:jc w:val="center"/>
              <w:rPr>
                <w:noProof/>
              </w:rPr>
            </w:pPr>
            <w:r>
              <w:rPr>
                <w:noProof/>
              </w:rPr>
              <w:lastRenderedPageBreak/>
              <w:drawing>
                <wp:inline distT="0" distB="0" distL="0" distR="0" wp14:anchorId="76782EDE" wp14:editId="7BAADF33">
                  <wp:extent cx="889757" cy="891540"/>
                  <wp:effectExtent l="0" t="0" r="5715" b="3810"/>
                  <wp:docPr id="200513718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898259" cy="900059"/>
                          </a:xfrm>
                          <a:prstGeom prst="rect">
                            <a:avLst/>
                          </a:prstGeom>
                          <a:noFill/>
                          <a:ln>
                            <a:noFill/>
                          </a:ln>
                        </pic:spPr>
                      </pic:pic>
                    </a:graphicData>
                  </a:graphic>
                </wp:inline>
              </w:drawing>
            </w:r>
          </w:p>
        </w:tc>
        <w:tc>
          <w:tcPr>
            <w:tcW w:w="7120" w:type="dxa"/>
            <w:shd w:val="clear" w:color="auto" w:fill="FFFFFF" w:themeFill="background1"/>
          </w:tcPr>
          <w:p w14:paraId="65419EBC" w14:textId="77777777" w:rsidR="00B90C15" w:rsidRDefault="00B90C15" w:rsidP="005B376A">
            <w:r w:rsidRPr="00BD48F9">
              <w:t xml:space="preserve">VESCIO, Robert. Illustrated by </w:t>
            </w:r>
            <w:proofErr w:type="spellStart"/>
            <w:r w:rsidRPr="00BD48F9">
              <w:t>Demelsa</w:t>
            </w:r>
            <w:proofErr w:type="spellEnd"/>
            <w:r w:rsidRPr="00BD48F9">
              <w:t xml:space="preserve"> Haughton </w:t>
            </w:r>
          </w:p>
          <w:p w14:paraId="21739234" w14:textId="77777777" w:rsidR="00B90C15" w:rsidRDefault="00B90C15" w:rsidP="005B376A">
            <w:r w:rsidRPr="00BD48F9">
              <w:rPr>
                <w:b/>
                <w:bCs/>
              </w:rPr>
              <w:t>Window of Hope.</w:t>
            </w:r>
            <w:r w:rsidRPr="00BD48F9">
              <w:t xml:space="preserve"> Little Pink Dog Books, 2019. ISBN: 9780648256366 </w:t>
            </w:r>
          </w:p>
          <w:p w14:paraId="627CBA63" w14:textId="1B0AE730" w:rsidR="00B90C15" w:rsidRPr="00410F6B" w:rsidRDefault="005528A4" w:rsidP="005B376A">
            <w:r>
              <w:t xml:space="preserve">This picture book follows </w:t>
            </w:r>
            <w:r w:rsidR="00B90C15" w:rsidRPr="00BD48F9">
              <w:t>a young girl</w:t>
            </w:r>
            <w:r>
              <w:t xml:space="preserve"> who is</w:t>
            </w:r>
            <w:r w:rsidR="00B90C15" w:rsidRPr="00BD48F9">
              <w:t xml:space="preserve"> isolated by </w:t>
            </w:r>
            <w:r>
              <w:t xml:space="preserve">her </w:t>
            </w:r>
            <w:proofErr w:type="gramStart"/>
            <w:r w:rsidR="00B90C15" w:rsidRPr="00BD48F9">
              <w:t>disability</w:t>
            </w:r>
            <w:r>
              <w:t>, but</w:t>
            </w:r>
            <w:proofErr w:type="gramEnd"/>
            <w:r>
              <w:t xml:space="preserve"> </w:t>
            </w:r>
            <w:r w:rsidR="00B90C15" w:rsidRPr="00BD48F9">
              <w:t xml:space="preserve">finds </w:t>
            </w:r>
            <w:proofErr w:type="gramStart"/>
            <w:r w:rsidR="00B90C15" w:rsidRPr="00BD48F9">
              <w:t>connection</w:t>
            </w:r>
            <w:r>
              <w:t xml:space="preserve">  </w:t>
            </w:r>
            <w:r w:rsidR="00B90C15" w:rsidRPr="00BD48F9">
              <w:t>and</w:t>
            </w:r>
            <w:proofErr w:type="gramEnd"/>
            <w:r w:rsidR="00B90C15" w:rsidRPr="00BD48F9">
              <w:t xml:space="preserve"> joy through a unique friendship with a little one-legged bird. It </w:t>
            </w:r>
            <w:r w:rsidR="00B90C15">
              <w:t>acts as a mentor text</w:t>
            </w:r>
            <w:r w:rsidR="00B90C15" w:rsidRPr="00BD48F9">
              <w:t xml:space="preserve"> by </w:t>
            </w:r>
            <w:r w:rsidR="00B90C15">
              <w:t xml:space="preserve">exploring </w:t>
            </w:r>
            <w:r w:rsidR="00B90C15" w:rsidRPr="00BD48F9">
              <w:t>physical differences</w:t>
            </w:r>
            <w:r w:rsidR="00B90C15">
              <w:t>, special bonds with animals</w:t>
            </w:r>
            <w:r w:rsidR="00B90C15" w:rsidRPr="00BD48F9">
              <w:t xml:space="preserve"> and highlight</w:t>
            </w:r>
            <w:r w:rsidR="00B90C15">
              <w:t xml:space="preserve">s </w:t>
            </w:r>
            <w:r w:rsidR="00B90C15" w:rsidRPr="00BD48F9">
              <w:t>resilience.</w:t>
            </w:r>
          </w:p>
        </w:tc>
      </w:tr>
      <w:tr w:rsidR="00B90C15" w14:paraId="1BE5B5CF" w14:textId="77777777" w:rsidTr="00B80213">
        <w:tc>
          <w:tcPr>
            <w:tcW w:w="1896" w:type="dxa"/>
            <w:shd w:val="clear" w:color="auto" w:fill="FFFFFF" w:themeFill="background1"/>
          </w:tcPr>
          <w:p w14:paraId="10BB8CFF" w14:textId="60EA2BC4" w:rsidR="00B90C15" w:rsidRDefault="00B90C15" w:rsidP="005B376A">
            <w:pPr>
              <w:jc w:val="center"/>
              <w:rPr>
                <w:noProof/>
              </w:rPr>
            </w:pPr>
          </w:p>
        </w:tc>
        <w:tc>
          <w:tcPr>
            <w:tcW w:w="7120" w:type="dxa"/>
            <w:shd w:val="clear" w:color="auto" w:fill="FFFFFF" w:themeFill="background1"/>
          </w:tcPr>
          <w:p w14:paraId="061CDA0C" w14:textId="4FF40ED7" w:rsidR="00B90C15" w:rsidRPr="00410F6B" w:rsidRDefault="00B90C15" w:rsidP="005B376A"/>
        </w:tc>
      </w:tr>
    </w:tbl>
    <w:p w14:paraId="05A8853F" w14:textId="77777777" w:rsidR="000C57C6" w:rsidRPr="00F6771E" w:rsidRDefault="000C57C6" w:rsidP="00F6771E">
      <w:pPr>
        <w:rPr>
          <w:b/>
          <w:bCs/>
        </w:rPr>
      </w:pPr>
    </w:p>
    <w:sectPr w:rsidR="000C57C6" w:rsidRPr="00F6771E">
      <w:footerReference w:type="default" r:id="rId5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CA71F" w14:textId="77777777" w:rsidR="008D2E2D" w:rsidRDefault="008D2E2D" w:rsidP="00F6771E">
      <w:pPr>
        <w:spacing w:after="0" w:line="240" w:lineRule="auto"/>
      </w:pPr>
      <w:r>
        <w:separator/>
      </w:r>
    </w:p>
  </w:endnote>
  <w:endnote w:type="continuationSeparator" w:id="0">
    <w:p w14:paraId="2889DE1B" w14:textId="77777777" w:rsidR="008D2E2D" w:rsidRDefault="008D2E2D" w:rsidP="00F677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D10EF" w14:textId="292492F4" w:rsidR="00F6771E" w:rsidRDefault="00F6771E">
    <w:pPr>
      <w:pStyle w:val="Footer"/>
      <w:jc w:val="right"/>
    </w:pPr>
    <w:r>
      <w:t>Neurodiversity and Disability</w:t>
    </w:r>
  </w:p>
  <w:p w14:paraId="537EE723" w14:textId="77777777" w:rsidR="00F6771E" w:rsidRDefault="00F6771E">
    <w:pPr>
      <w:pStyle w:val="Footer"/>
      <w:jc w:val="right"/>
    </w:pPr>
    <w:r w:rsidRPr="00F6771E">
      <w:t xml:space="preserve">An Annotated Bibliography </w:t>
    </w:r>
  </w:p>
  <w:p w14:paraId="04638EE9" w14:textId="382342F3" w:rsidR="00F6771E" w:rsidRDefault="00F6771E">
    <w:pPr>
      <w:pStyle w:val="Footer"/>
      <w:jc w:val="right"/>
    </w:pPr>
    <w:r w:rsidRPr="00F6771E">
      <w:t>©NCACL September 202</w:t>
    </w:r>
    <w:r>
      <w:t>6</w:t>
    </w:r>
  </w:p>
  <w:p w14:paraId="41AC458B" w14:textId="161D7D7B" w:rsidR="00F6771E" w:rsidRDefault="008D2E2D">
    <w:pPr>
      <w:pStyle w:val="Footer"/>
      <w:jc w:val="right"/>
    </w:pPr>
    <w:sdt>
      <w:sdtPr>
        <w:id w:val="2066597159"/>
        <w:docPartObj>
          <w:docPartGallery w:val="Page Numbers (Bottom of Page)"/>
          <w:docPartUnique/>
        </w:docPartObj>
      </w:sdtPr>
      <w:sdtEndPr/>
      <w:sdtContent>
        <w:sdt>
          <w:sdtPr>
            <w:id w:val="-1769616900"/>
            <w:docPartObj>
              <w:docPartGallery w:val="Page Numbers (Top of Page)"/>
              <w:docPartUnique/>
            </w:docPartObj>
          </w:sdtPr>
          <w:sdtEndPr/>
          <w:sdtContent>
            <w:r w:rsidR="00F6771E">
              <w:t xml:space="preserve">Page </w:t>
            </w:r>
            <w:r w:rsidR="00F6771E">
              <w:rPr>
                <w:b/>
                <w:bCs/>
                <w:sz w:val="24"/>
                <w:szCs w:val="24"/>
              </w:rPr>
              <w:fldChar w:fldCharType="begin"/>
            </w:r>
            <w:r w:rsidR="00F6771E">
              <w:rPr>
                <w:b/>
                <w:bCs/>
              </w:rPr>
              <w:instrText xml:space="preserve"> PAGE </w:instrText>
            </w:r>
            <w:r w:rsidR="00F6771E">
              <w:rPr>
                <w:b/>
                <w:bCs/>
                <w:sz w:val="24"/>
                <w:szCs w:val="24"/>
              </w:rPr>
              <w:fldChar w:fldCharType="separate"/>
            </w:r>
            <w:r w:rsidR="00F6771E">
              <w:rPr>
                <w:b/>
                <w:bCs/>
                <w:noProof/>
              </w:rPr>
              <w:t>2</w:t>
            </w:r>
            <w:r w:rsidR="00F6771E">
              <w:rPr>
                <w:b/>
                <w:bCs/>
                <w:sz w:val="24"/>
                <w:szCs w:val="24"/>
              </w:rPr>
              <w:fldChar w:fldCharType="end"/>
            </w:r>
            <w:r w:rsidR="00F6771E">
              <w:t xml:space="preserve"> of </w:t>
            </w:r>
            <w:r w:rsidR="00F6771E">
              <w:rPr>
                <w:b/>
                <w:bCs/>
                <w:sz w:val="24"/>
                <w:szCs w:val="24"/>
              </w:rPr>
              <w:fldChar w:fldCharType="begin"/>
            </w:r>
            <w:r w:rsidR="00F6771E">
              <w:rPr>
                <w:b/>
                <w:bCs/>
              </w:rPr>
              <w:instrText xml:space="preserve"> NUMPAGES  </w:instrText>
            </w:r>
            <w:r w:rsidR="00F6771E">
              <w:rPr>
                <w:b/>
                <w:bCs/>
                <w:sz w:val="24"/>
                <w:szCs w:val="24"/>
              </w:rPr>
              <w:fldChar w:fldCharType="separate"/>
            </w:r>
            <w:r w:rsidR="00F6771E">
              <w:rPr>
                <w:b/>
                <w:bCs/>
                <w:noProof/>
              </w:rPr>
              <w:t>2</w:t>
            </w:r>
            <w:r w:rsidR="00F6771E">
              <w:rPr>
                <w:b/>
                <w:bCs/>
                <w:sz w:val="24"/>
                <w:szCs w:val="24"/>
              </w:rPr>
              <w:fldChar w:fldCharType="end"/>
            </w:r>
          </w:sdtContent>
        </w:sdt>
      </w:sdtContent>
    </w:sdt>
  </w:p>
  <w:p w14:paraId="7114A7DE" w14:textId="7D18A1D0" w:rsidR="00F6771E" w:rsidRDefault="00F6771E" w:rsidP="00F6771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3F128" w14:textId="77777777" w:rsidR="008D2E2D" w:rsidRDefault="008D2E2D" w:rsidP="00F6771E">
      <w:pPr>
        <w:spacing w:after="0" w:line="240" w:lineRule="auto"/>
      </w:pPr>
      <w:r>
        <w:separator/>
      </w:r>
    </w:p>
  </w:footnote>
  <w:footnote w:type="continuationSeparator" w:id="0">
    <w:p w14:paraId="496B1846" w14:textId="77777777" w:rsidR="008D2E2D" w:rsidRDefault="008D2E2D" w:rsidP="00F677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7C44FC"/>
    <w:multiLevelType w:val="multilevel"/>
    <w:tmpl w:val="7B24B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E326B1"/>
    <w:multiLevelType w:val="multilevel"/>
    <w:tmpl w:val="FC88A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0426268">
    <w:abstractNumId w:val="1"/>
  </w:num>
  <w:num w:numId="2" w16cid:durableId="855971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FB"/>
    <w:rsid w:val="0000201B"/>
    <w:rsid w:val="00007436"/>
    <w:rsid w:val="00010C07"/>
    <w:rsid w:val="00026EFF"/>
    <w:rsid w:val="0005667E"/>
    <w:rsid w:val="000630B8"/>
    <w:rsid w:val="00091D9F"/>
    <w:rsid w:val="00094361"/>
    <w:rsid w:val="0009673F"/>
    <w:rsid w:val="000A3B44"/>
    <w:rsid w:val="000B1516"/>
    <w:rsid w:val="000B16AA"/>
    <w:rsid w:val="000C57C6"/>
    <w:rsid w:val="000E086B"/>
    <w:rsid w:val="0010144B"/>
    <w:rsid w:val="001029D4"/>
    <w:rsid w:val="001041FB"/>
    <w:rsid w:val="0013237D"/>
    <w:rsid w:val="00144859"/>
    <w:rsid w:val="00147B2B"/>
    <w:rsid w:val="0015646A"/>
    <w:rsid w:val="00157FD3"/>
    <w:rsid w:val="00171AD8"/>
    <w:rsid w:val="001720A7"/>
    <w:rsid w:val="0017457C"/>
    <w:rsid w:val="00180526"/>
    <w:rsid w:val="00194AE6"/>
    <w:rsid w:val="0019720A"/>
    <w:rsid w:val="00197477"/>
    <w:rsid w:val="001B5FB7"/>
    <w:rsid w:val="001B6AB9"/>
    <w:rsid w:val="001E5F4C"/>
    <w:rsid w:val="001F117F"/>
    <w:rsid w:val="00217229"/>
    <w:rsid w:val="00225DA6"/>
    <w:rsid w:val="002279F3"/>
    <w:rsid w:val="00234504"/>
    <w:rsid w:val="00236BBD"/>
    <w:rsid w:val="00241136"/>
    <w:rsid w:val="00251F63"/>
    <w:rsid w:val="002534FC"/>
    <w:rsid w:val="00253824"/>
    <w:rsid w:val="002670B0"/>
    <w:rsid w:val="00276507"/>
    <w:rsid w:val="00291413"/>
    <w:rsid w:val="00291679"/>
    <w:rsid w:val="002B4CB0"/>
    <w:rsid w:val="002B5EF9"/>
    <w:rsid w:val="002D0F44"/>
    <w:rsid w:val="002F282A"/>
    <w:rsid w:val="002F3B0D"/>
    <w:rsid w:val="00332701"/>
    <w:rsid w:val="00344BDF"/>
    <w:rsid w:val="00346D5F"/>
    <w:rsid w:val="00352DAA"/>
    <w:rsid w:val="00355787"/>
    <w:rsid w:val="003557BB"/>
    <w:rsid w:val="003851FB"/>
    <w:rsid w:val="00390619"/>
    <w:rsid w:val="00393B73"/>
    <w:rsid w:val="003947BD"/>
    <w:rsid w:val="00397910"/>
    <w:rsid w:val="003A381D"/>
    <w:rsid w:val="003D02F4"/>
    <w:rsid w:val="003E0191"/>
    <w:rsid w:val="003E1F95"/>
    <w:rsid w:val="003F6E9D"/>
    <w:rsid w:val="0040185E"/>
    <w:rsid w:val="00402FC5"/>
    <w:rsid w:val="004050ED"/>
    <w:rsid w:val="00410F6B"/>
    <w:rsid w:val="00414838"/>
    <w:rsid w:val="004265E2"/>
    <w:rsid w:val="00440519"/>
    <w:rsid w:val="00457A38"/>
    <w:rsid w:val="004658CB"/>
    <w:rsid w:val="0047106E"/>
    <w:rsid w:val="00492463"/>
    <w:rsid w:val="004A03DD"/>
    <w:rsid w:val="004A3BD6"/>
    <w:rsid w:val="004A6CD2"/>
    <w:rsid w:val="004C1337"/>
    <w:rsid w:val="004D01C3"/>
    <w:rsid w:val="004D0967"/>
    <w:rsid w:val="004D600F"/>
    <w:rsid w:val="004D7ED2"/>
    <w:rsid w:val="004F0EFE"/>
    <w:rsid w:val="004F2225"/>
    <w:rsid w:val="004F5CFE"/>
    <w:rsid w:val="005047A3"/>
    <w:rsid w:val="005052EF"/>
    <w:rsid w:val="005063E4"/>
    <w:rsid w:val="00514E35"/>
    <w:rsid w:val="0051790F"/>
    <w:rsid w:val="00532295"/>
    <w:rsid w:val="005528A4"/>
    <w:rsid w:val="00560296"/>
    <w:rsid w:val="00566BF8"/>
    <w:rsid w:val="00570AFB"/>
    <w:rsid w:val="0057695E"/>
    <w:rsid w:val="00580C60"/>
    <w:rsid w:val="0059141B"/>
    <w:rsid w:val="00594207"/>
    <w:rsid w:val="005A02C8"/>
    <w:rsid w:val="005A3E76"/>
    <w:rsid w:val="005A430F"/>
    <w:rsid w:val="005B21C3"/>
    <w:rsid w:val="005B2DC6"/>
    <w:rsid w:val="005B376A"/>
    <w:rsid w:val="005B53CB"/>
    <w:rsid w:val="005C5337"/>
    <w:rsid w:val="005C7DF1"/>
    <w:rsid w:val="005D6D12"/>
    <w:rsid w:val="005E64E7"/>
    <w:rsid w:val="005E778B"/>
    <w:rsid w:val="005F4117"/>
    <w:rsid w:val="0060100D"/>
    <w:rsid w:val="006038B7"/>
    <w:rsid w:val="00611C9B"/>
    <w:rsid w:val="006305B8"/>
    <w:rsid w:val="00631C35"/>
    <w:rsid w:val="006347C3"/>
    <w:rsid w:val="00656185"/>
    <w:rsid w:val="00665275"/>
    <w:rsid w:val="006757BC"/>
    <w:rsid w:val="006764AC"/>
    <w:rsid w:val="006A00C6"/>
    <w:rsid w:val="006B44C6"/>
    <w:rsid w:val="006C326E"/>
    <w:rsid w:val="006C56F9"/>
    <w:rsid w:val="006D12F7"/>
    <w:rsid w:val="006D6382"/>
    <w:rsid w:val="00700CDF"/>
    <w:rsid w:val="00707D8B"/>
    <w:rsid w:val="0071177A"/>
    <w:rsid w:val="007135F8"/>
    <w:rsid w:val="00725816"/>
    <w:rsid w:val="00732B36"/>
    <w:rsid w:val="007330F9"/>
    <w:rsid w:val="00733606"/>
    <w:rsid w:val="007337AA"/>
    <w:rsid w:val="00735739"/>
    <w:rsid w:val="00740C68"/>
    <w:rsid w:val="007434B8"/>
    <w:rsid w:val="0074645A"/>
    <w:rsid w:val="00765023"/>
    <w:rsid w:val="007665C9"/>
    <w:rsid w:val="00771DB8"/>
    <w:rsid w:val="00777E1F"/>
    <w:rsid w:val="007811B2"/>
    <w:rsid w:val="00797A41"/>
    <w:rsid w:val="007A0502"/>
    <w:rsid w:val="007B1759"/>
    <w:rsid w:val="007C4603"/>
    <w:rsid w:val="007D0B73"/>
    <w:rsid w:val="007D71EE"/>
    <w:rsid w:val="00800AD4"/>
    <w:rsid w:val="00800EDC"/>
    <w:rsid w:val="008101D4"/>
    <w:rsid w:val="00813A08"/>
    <w:rsid w:val="00814E4F"/>
    <w:rsid w:val="0082249F"/>
    <w:rsid w:val="0082423D"/>
    <w:rsid w:val="00825B09"/>
    <w:rsid w:val="0084108C"/>
    <w:rsid w:val="00851143"/>
    <w:rsid w:val="008531A4"/>
    <w:rsid w:val="008741AF"/>
    <w:rsid w:val="00896142"/>
    <w:rsid w:val="0089627D"/>
    <w:rsid w:val="008A0D55"/>
    <w:rsid w:val="008C36C7"/>
    <w:rsid w:val="008D2E2D"/>
    <w:rsid w:val="008D64A1"/>
    <w:rsid w:val="008F652A"/>
    <w:rsid w:val="00900788"/>
    <w:rsid w:val="009057E8"/>
    <w:rsid w:val="0091579D"/>
    <w:rsid w:val="009323B0"/>
    <w:rsid w:val="0093751F"/>
    <w:rsid w:val="00942834"/>
    <w:rsid w:val="009622CD"/>
    <w:rsid w:val="009627B1"/>
    <w:rsid w:val="00967134"/>
    <w:rsid w:val="009A2962"/>
    <w:rsid w:val="009A569D"/>
    <w:rsid w:val="009B629D"/>
    <w:rsid w:val="009C2181"/>
    <w:rsid w:val="009C59BB"/>
    <w:rsid w:val="009D30DD"/>
    <w:rsid w:val="009E111B"/>
    <w:rsid w:val="009F1243"/>
    <w:rsid w:val="00A0097A"/>
    <w:rsid w:val="00A05E5D"/>
    <w:rsid w:val="00A11ACF"/>
    <w:rsid w:val="00A25BB0"/>
    <w:rsid w:val="00A27096"/>
    <w:rsid w:val="00A335AE"/>
    <w:rsid w:val="00A4087E"/>
    <w:rsid w:val="00A44E6D"/>
    <w:rsid w:val="00A47F9C"/>
    <w:rsid w:val="00A55C02"/>
    <w:rsid w:val="00A56232"/>
    <w:rsid w:val="00A66B76"/>
    <w:rsid w:val="00A960ED"/>
    <w:rsid w:val="00AA2164"/>
    <w:rsid w:val="00AC198E"/>
    <w:rsid w:val="00AC3598"/>
    <w:rsid w:val="00AC4AE4"/>
    <w:rsid w:val="00AC6DE8"/>
    <w:rsid w:val="00AD6E92"/>
    <w:rsid w:val="00AD70E1"/>
    <w:rsid w:val="00AE093F"/>
    <w:rsid w:val="00B037B3"/>
    <w:rsid w:val="00B10F97"/>
    <w:rsid w:val="00B16BDC"/>
    <w:rsid w:val="00B3347E"/>
    <w:rsid w:val="00B45C05"/>
    <w:rsid w:val="00B4749C"/>
    <w:rsid w:val="00B54FD5"/>
    <w:rsid w:val="00B80213"/>
    <w:rsid w:val="00B84FF3"/>
    <w:rsid w:val="00B90107"/>
    <w:rsid w:val="00B90629"/>
    <w:rsid w:val="00B90C15"/>
    <w:rsid w:val="00B9130F"/>
    <w:rsid w:val="00B96010"/>
    <w:rsid w:val="00B97487"/>
    <w:rsid w:val="00BA323F"/>
    <w:rsid w:val="00BA4918"/>
    <w:rsid w:val="00BA6196"/>
    <w:rsid w:val="00BB2DE1"/>
    <w:rsid w:val="00BB5316"/>
    <w:rsid w:val="00BC4483"/>
    <w:rsid w:val="00BD4155"/>
    <w:rsid w:val="00BD48F9"/>
    <w:rsid w:val="00BD5175"/>
    <w:rsid w:val="00BF48FA"/>
    <w:rsid w:val="00BF4BC1"/>
    <w:rsid w:val="00C17483"/>
    <w:rsid w:val="00C2607F"/>
    <w:rsid w:val="00C27C28"/>
    <w:rsid w:val="00C3121D"/>
    <w:rsid w:val="00C50B8E"/>
    <w:rsid w:val="00C630DC"/>
    <w:rsid w:val="00C65036"/>
    <w:rsid w:val="00C67BDA"/>
    <w:rsid w:val="00C710CA"/>
    <w:rsid w:val="00C77B52"/>
    <w:rsid w:val="00C83AE8"/>
    <w:rsid w:val="00C912C9"/>
    <w:rsid w:val="00CB0F56"/>
    <w:rsid w:val="00CB1BC5"/>
    <w:rsid w:val="00CB53F1"/>
    <w:rsid w:val="00CB710D"/>
    <w:rsid w:val="00CC3FAB"/>
    <w:rsid w:val="00CC4540"/>
    <w:rsid w:val="00CD3095"/>
    <w:rsid w:val="00CD32FF"/>
    <w:rsid w:val="00CD5CA3"/>
    <w:rsid w:val="00CD64A9"/>
    <w:rsid w:val="00CE1B98"/>
    <w:rsid w:val="00CE5AE6"/>
    <w:rsid w:val="00CF61A4"/>
    <w:rsid w:val="00CF79A6"/>
    <w:rsid w:val="00D076D8"/>
    <w:rsid w:val="00D15C03"/>
    <w:rsid w:val="00D15F12"/>
    <w:rsid w:val="00D26459"/>
    <w:rsid w:val="00D559FD"/>
    <w:rsid w:val="00D62C8A"/>
    <w:rsid w:val="00D658BF"/>
    <w:rsid w:val="00D77ABA"/>
    <w:rsid w:val="00DA1BC7"/>
    <w:rsid w:val="00DA23C3"/>
    <w:rsid w:val="00DA3D77"/>
    <w:rsid w:val="00DA4BCB"/>
    <w:rsid w:val="00DA56E3"/>
    <w:rsid w:val="00DA6708"/>
    <w:rsid w:val="00DB299C"/>
    <w:rsid w:val="00DB30B4"/>
    <w:rsid w:val="00DB513D"/>
    <w:rsid w:val="00DD09F3"/>
    <w:rsid w:val="00E101A1"/>
    <w:rsid w:val="00E13F23"/>
    <w:rsid w:val="00E164C0"/>
    <w:rsid w:val="00E172D5"/>
    <w:rsid w:val="00E22DD5"/>
    <w:rsid w:val="00E361D7"/>
    <w:rsid w:val="00E365B5"/>
    <w:rsid w:val="00E376D3"/>
    <w:rsid w:val="00E55689"/>
    <w:rsid w:val="00E556B1"/>
    <w:rsid w:val="00E566A0"/>
    <w:rsid w:val="00E64FCC"/>
    <w:rsid w:val="00E65D88"/>
    <w:rsid w:val="00E70B4B"/>
    <w:rsid w:val="00E72388"/>
    <w:rsid w:val="00E8019F"/>
    <w:rsid w:val="00EA1885"/>
    <w:rsid w:val="00EC6E07"/>
    <w:rsid w:val="00EF543A"/>
    <w:rsid w:val="00F01AF9"/>
    <w:rsid w:val="00F16AD9"/>
    <w:rsid w:val="00F2020A"/>
    <w:rsid w:val="00F25C94"/>
    <w:rsid w:val="00F34745"/>
    <w:rsid w:val="00F547AB"/>
    <w:rsid w:val="00F5511E"/>
    <w:rsid w:val="00F61A56"/>
    <w:rsid w:val="00F65A71"/>
    <w:rsid w:val="00F6771E"/>
    <w:rsid w:val="00F7238F"/>
    <w:rsid w:val="00F812BC"/>
    <w:rsid w:val="00FB06D9"/>
    <w:rsid w:val="00FB700E"/>
    <w:rsid w:val="00FB7EA6"/>
    <w:rsid w:val="00FC22A8"/>
    <w:rsid w:val="00FC3D50"/>
    <w:rsid w:val="00FD2B80"/>
    <w:rsid w:val="00FD4F15"/>
    <w:rsid w:val="00FF38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D4AEAE"/>
  <w15:chartTrackingRefBased/>
  <w15:docId w15:val="{F848B928-F01E-4DC0-906D-4AF48F814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0A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0A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0A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0A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0A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0A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0A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A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A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0A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0A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0A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0A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0A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0A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0A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A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AFB"/>
    <w:rPr>
      <w:rFonts w:eastAsiaTheme="majorEastAsia" w:cstheme="majorBidi"/>
      <w:color w:val="272727" w:themeColor="text1" w:themeTint="D8"/>
    </w:rPr>
  </w:style>
  <w:style w:type="paragraph" w:styleId="Title">
    <w:name w:val="Title"/>
    <w:basedOn w:val="Normal"/>
    <w:next w:val="Normal"/>
    <w:link w:val="TitleChar"/>
    <w:uiPriority w:val="10"/>
    <w:qFormat/>
    <w:rsid w:val="00570A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0A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0A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A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AFB"/>
    <w:pPr>
      <w:spacing w:before="160"/>
      <w:jc w:val="center"/>
    </w:pPr>
    <w:rPr>
      <w:i/>
      <w:iCs/>
      <w:color w:val="404040" w:themeColor="text1" w:themeTint="BF"/>
    </w:rPr>
  </w:style>
  <w:style w:type="character" w:customStyle="1" w:styleId="QuoteChar">
    <w:name w:val="Quote Char"/>
    <w:basedOn w:val="DefaultParagraphFont"/>
    <w:link w:val="Quote"/>
    <w:uiPriority w:val="29"/>
    <w:rsid w:val="00570AFB"/>
    <w:rPr>
      <w:i/>
      <w:iCs/>
      <w:color w:val="404040" w:themeColor="text1" w:themeTint="BF"/>
    </w:rPr>
  </w:style>
  <w:style w:type="paragraph" w:styleId="ListParagraph">
    <w:name w:val="List Paragraph"/>
    <w:basedOn w:val="Normal"/>
    <w:uiPriority w:val="34"/>
    <w:qFormat/>
    <w:rsid w:val="00570AFB"/>
    <w:pPr>
      <w:ind w:left="720"/>
      <w:contextualSpacing/>
    </w:pPr>
  </w:style>
  <w:style w:type="character" w:styleId="IntenseEmphasis">
    <w:name w:val="Intense Emphasis"/>
    <w:basedOn w:val="DefaultParagraphFont"/>
    <w:uiPriority w:val="21"/>
    <w:qFormat/>
    <w:rsid w:val="00570AFB"/>
    <w:rPr>
      <w:i/>
      <w:iCs/>
      <w:color w:val="0F4761" w:themeColor="accent1" w:themeShade="BF"/>
    </w:rPr>
  </w:style>
  <w:style w:type="paragraph" w:styleId="IntenseQuote">
    <w:name w:val="Intense Quote"/>
    <w:basedOn w:val="Normal"/>
    <w:next w:val="Normal"/>
    <w:link w:val="IntenseQuoteChar"/>
    <w:uiPriority w:val="30"/>
    <w:qFormat/>
    <w:rsid w:val="00570A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0AFB"/>
    <w:rPr>
      <w:i/>
      <w:iCs/>
      <w:color w:val="0F4761" w:themeColor="accent1" w:themeShade="BF"/>
    </w:rPr>
  </w:style>
  <w:style w:type="character" w:styleId="IntenseReference">
    <w:name w:val="Intense Reference"/>
    <w:basedOn w:val="DefaultParagraphFont"/>
    <w:uiPriority w:val="32"/>
    <w:qFormat/>
    <w:rsid w:val="00570AFB"/>
    <w:rPr>
      <w:b/>
      <w:bCs/>
      <w:smallCaps/>
      <w:color w:val="0F4761" w:themeColor="accent1" w:themeShade="BF"/>
      <w:spacing w:val="5"/>
    </w:rPr>
  </w:style>
  <w:style w:type="table" w:styleId="TableGrid">
    <w:name w:val="Table Grid"/>
    <w:basedOn w:val="TableNormal"/>
    <w:uiPriority w:val="39"/>
    <w:rsid w:val="00F677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677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771E"/>
  </w:style>
  <w:style w:type="paragraph" w:styleId="Footer">
    <w:name w:val="footer"/>
    <w:basedOn w:val="Normal"/>
    <w:link w:val="FooterChar"/>
    <w:uiPriority w:val="99"/>
    <w:unhideWhenUsed/>
    <w:rsid w:val="00F677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771E"/>
  </w:style>
  <w:style w:type="character" w:styleId="Hyperlink">
    <w:name w:val="Hyperlink"/>
    <w:basedOn w:val="DefaultParagraphFont"/>
    <w:uiPriority w:val="99"/>
    <w:unhideWhenUsed/>
    <w:rsid w:val="00A11ACF"/>
    <w:rPr>
      <w:color w:val="467886" w:themeColor="hyperlink"/>
      <w:u w:val="single"/>
    </w:rPr>
  </w:style>
  <w:style w:type="character" w:styleId="UnresolvedMention">
    <w:name w:val="Unresolved Mention"/>
    <w:basedOn w:val="DefaultParagraphFont"/>
    <w:uiPriority w:val="99"/>
    <w:semiHidden/>
    <w:unhideWhenUsed/>
    <w:rsid w:val="00A11A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29.jpeg"/><Relationship Id="rId21" Type="http://schemas.openxmlformats.org/officeDocument/2006/relationships/image" Target="media/image14.jpeg"/><Relationship Id="rId34" Type="http://schemas.openxmlformats.org/officeDocument/2006/relationships/image" Target="media/image25.jpeg"/><Relationship Id="rId42" Type="http://schemas.openxmlformats.org/officeDocument/2006/relationships/image" Target="media/image32.jpeg"/><Relationship Id="rId47" Type="http://schemas.openxmlformats.org/officeDocument/2006/relationships/hyperlink" Target="https://www.ncacl.org.au/atsi_resource/two-mates/" TargetMode="External"/><Relationship Id="rId50" Type="http://schemas.openxmlformats.org/officeDocument/2006/relationships/image" Target="media/image39.jpeg"/><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hyperlink" Target="https://www.ncacl.org.au/pbor-database/the-river-of-silence/" TargetMode="External"/><Relationship Id="rId11" Type="http://schemas.openxmlformats.org/officeDocument/2006/relationships/image" Target="media/image5.jpeg"/><Relationship Id="rId24" Type="http://schemas.openxmlformats.org/officeDocument/2006/relationships/image" Target="media/image17.jpeg"/><Relationship Id="rId32" Type="http://schemas.openxmlformats.org/officeDocument/2006/relationships/image" Target="media/image23.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19" Type="http://schemas.openxmlformats.org/officeDocument/2006/relationships/image" Target="media/image12.jpeg"/><Relationship Id="rId31" Type="http://schemas.openxmlformats.org/officeDocument/2006/relationships/hyperlink" Target="https://www.ncacl.org.au/atsi_resource/our-home-our-heartbeat/" TargetMode="External"/><Relationship Id="rId44" Type="http://schemas.openxmlformats.org/officeDocument/2006/relationships/image" Target="media/image34.jpeg"/><Relationship Id="rId52" Type="http://schemas.openxmlformats.org/officeDocument/2006/relationships/image" Target="media/image40.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ncacl.org.au/pbor-database/the-curiosities/" TargetMode="External"/><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2.jpeg"/><Relationship Id="rId35" Type="http://schemas.openxmlformats.org/officeDocument/2006/relationships/hyperlink" Target="https://www.ncacl.org.au/cd-database/wide-big-world/" TargetMode="External"/><Relationship Id="rId43" Type="http://schemas.openxmlformats.org/officeDocument/2006/relationships/image" Target="media/image33.jpeg"/><Relationship Id="rId48" Type="http://schemas.openxmlformats.org/officeDocument/2006/relationships/image" Target="media/image37.jpeg"/><Relationship Id="rId8" Type="http://schemas.openxmlformats.org/officeDocument/2006/relationships/image" Target="media/image2.jpeg"/><Relationship Id="rId51" Type="http://schemas.openxmlformats.org/officeDocument/2006/relationships/hyperlink" Target="https://www.ncacl.org.au/pbor-database/alices-shoe/" TargetMode="Externa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4.jpeg"/><Relationship Id="rId38" Type="http://schemas.openxmlformats.org/officeDocument/2006/relationships/image" Target="media/image28.jpeg"/><Relationship Id="rId46" Type="http://schemas.openxmlformats.org/officeDocument/2006/relationships/image" Target="media/image36.jpeg"/><Relationship Id="rId20" Type="http://schemas.openxmlformats.org/officeDocument/2006/relationships/image" Target="media/image13.jpeg"/><Relationship Id="rId41" Type="http://schemas.openxmlformats.org/officeDocument/2006/relationships/image" Target="media/image31.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6.jpeg"/><Relationship Id="rId49" Type="http://schemas.openxmlformats.org/officeDocument/2006/relationships/image" Target="media/image3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3145</TotalTime>
  <Pages>9</Pages>
  <Words>2675</Words>
  <Characters>15251</Characters>
  <Application>Microsoft Office Word</Application>
  <DocSecurity>0</DocSecurity>
  <Lines>127</Lines>
  <Paragraphs>35</Paragraphs>
  <ScaleCrop>false</ScaleCrop>
  <Company/>
  <LinksUpToDate>false</LinksUpToDate>
  <CharactersWithSpaces>17891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Paterson</dc:creator>
  <cp:keywords/>
  <dc:description/>
  <cp:lastModifiedBy>Sarah Paterson</cp:lastModifiedBy>
  <cp:revision>304</cp:revision>
  <dcterms:created xsi:type="dcterms:W3CDTF">2026-09-15T04:39:00Z</dcterms:created>
  <dcterms:modified xsi:type="dcterms:W3CDTF">2026-09-28T23:37:00Z</dcterms:modified>
</cp:coreProperties>
</file>